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F5F" w:rsidRDefault="00834484" w:rsidP="00CD2195">
      <w:pPr>
        <w:pStyle w:val="Nadpis"/>
        <w:rPr>
          <w:sz w:val="28"/>
          <w:szCs w:val="28"/>
        </w:rPr>
      </w:pPr>
      <w:r>
        <w:rPr>
          <w:color w:val="FF0000"/>
          <w:sz w:val="24"/>
          <w:szCs w:val="24"/>
          <w:shd w:val="clear" w:color="auto" w:fill="FFFF00"/>
        </w:rPr>
        <w:t>ÚČASTNÍK</w:t>
      </w:r>
      <w:r w:rsidR="00BB2F5F" w:rsidRPr="00BC2979">
        <w:rPr>
          <w:color w:val="FF0000"/>
          <w:sz w:val="24"/>
          <w:szCs w:val="24"/>
          <w:shd w:val="clear" w:color="auto" w:fill="FFFF00"/>
        </w:rPr>
        <w:t xml:space="preserve"> DOPLNÍ ŽLUTĚ VYZNAČENÁ POLE</w:t>
      </w:r>
    </w:p>
    <w:p w:rsidR="00CD2195" w:rsidRDefault="00CD2195" w:rsidP="00CD2195">
      <w:pPr>
        <w:pStyle w:val="Nadpis"/>
        <w:rPr>
          <w:sz w:val="28"/>
          <w:szCs w:val="28"/>
        </w:rPr>
      </w:pPr>
      <w:r w:rsidRPr="003E0E73">
        <w:rPr>
          <w:sz w:val="28"/>
          <w:szCs w:val="28"/>
        </w:rPr>
        <w:t xml:space="preserve">RÁMCOVÁ </w:t>
      </w:r>
      <w:r w:rsidR="00470A67">
        <w:rPr>
          <w:sz w:val="28"/>
          <w:szCs w:val="28"/>
        </w:rPr>
        <w:t>DOHODA</w:t>
      </w:r>
      <w:r w:rsidR="00594A07">
        <w:rPr>
          <w:sz w:val="28"/>
          <w:szCs w:val="28"/>
        </w:rPr>
        <w:t xml:space="preserve"> NA DODÁVKY</w:t>
      </w:r>
    </w:p>
    <w:p w:rsidR="00594A07" w:rsidRPr="00672ED8" w:rsidRDefault="00594A07" w:rsidP="00672ED8">
      <w:pPr>
        <w:pStyle w:val="Zkladntext"/>
      </w:pPr>
    </w:p>
    <w:p w:rsidR="00594A07" w:rsidRDefault="00594A07" w:rsidP="00672ED8">
      <w:pPr>
        <w:pStyle w:val="Zkladntext"/>
        <w:jc w:val="center"/>
        <w:rPr>
          <w:b/>
        </w:rPr>
      </w:pPr>
      <w:r w:rsidRPr="00672ED8">
        <w:rPr>
          <w:b/>
        </w:rPr>
        <w:t>„</w:t>
      </w:r>
      <w:r w:rsidR="00AF3136">
        <w:rPr>
          <w:b/>
        </w:rPr>
        <w:t>RUKAVIC</w:t>
      </w:r>
      <w:r w:rsidR="00E33E5E">
        <w:rPr>
          <w:b/>
        </w:rPr>
        <w:t xml:space="preserve"> 2018/2020</w:t>
      </w:r>
      <w:r w:rsidRPr="00672ED8">
        <w:rPr>
          <w:b/>
        </w:rPr>
        <w:t>“</w:t>
      </w:r>
    </w:p>
    <w:p w:rsidR="004D5831" w:rsidRPr="00672ED8" w:rsidRDefault="004D5831" w:rsidP="00672ED8">
      <w:pPr>
        <w:pStyle w:val="Zkladntext"/>
        <w:jc w:val="center"/>
      </w:pPr>
    </w:p>
    <w:p w:rsidR="003E0E73" w:rsidRPr="00BC2979" w:rsidRDefault="003E0E73" w:rsidP="003E0E73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u</w:t>
      </w:r>
      <w:r w:rsidRPr="00BC2979">
        <w:rPr>
          <w:sz w:val="24"/>
          <w:szCs w:val="24"/>
        </w:rPr>
        <w:t>zav</w:t>
      </w:r>
      <w:r>
        <w:rPr>
          <w:sz w:val="24"/>
          <w:szCs w:val="24"/>
        </w:rPr>
        <w:t xml:space="preserve">řená </w:t>
      </w:r>
      <w:r w:rsidRPr="00BC2979">
        <w:rPr>
          <w:sz w:val="24"/>
          <w:szCs w:val="24"/>
        </w:rPr>
        <w:t xml:space="preserve">dle </w:t>
      </w:r>
      <w:r w:rsidRPr="00BC2979">
        <w:rPr>
          <w:bCs/>
          <w:sz w:val="24"/>
          <w:szCs w:val="24"/>
        </w:rPr>
        <w:t xml:space="preserve">§ 2079 </w:t>
      </w:r>
      <w:r>
        <w:rPr>
          <w:bCs/>
          <w:sz w:val="24"/>
          <w:szCs w:val="24"/>
        </w:rPr>
        <w:t xml:space="preserve">a násl. </w:t>
      </w:r>
      <w:r w:rsidRPr="00BC2979">
        <w:rPr>
          <w:sz w:val="24"/>
          <w:szCs w:val="24"/>
        </w:rPr>
        <w:t>z</w:t>
      </w:r>
      <w:r>
        <w:rPr>
          <w:sz w:val="24"/>
          <w:szCs w:val="24"/>
        </w:rPr>
        <w:t>.</w:t>
      </w:r>
      <w:r w:rsidRPr="00BC2979">
        <w:rPr>
          <w:sz w:val="24"/>
          <w:szCs w:val="24"/>
        </w:rPr>
        <w:t xml:space="preserve"> </w:t>
      </w:r>
      <w:proofErr w:type="gramStart"/>
      <w:r w:rsidRPr="00BC2979">
        <w:rPr>
          <w:sz w:val="24"/>
          <w:szCs w:val="24"/>
        </w:rPr>
        <w:t>č.</w:t>
      </w:r>
      <w:proofErr w:type="gramEnd"/>
      <w:r w:rsidRPr="00BC2979">
        <w:rPr>
          <w:sz w:val="24"/>
          <w:szCs w:val="24"/>
        </w:rPr>
        <w:t xml:space="preserve"> 89/2012 Sb., </w:t>
      </w:r>
      <w:r>
        <w:rPr>
          <w:sz w:val="24"/>
          <w:szCs w:val="24"/>
        </w:rPr>
        <w:t>o</w:t>
      </w:r>
      <w:r w:rsidRPr="00BC2979">
        <w:rPr>
          <w:sz w:val="24"/>
          <w:szCs w:val="24"/>
        </w:rPr>
        <w:t>bčansk</w:t>
      </w:r>
      <w:r>
        <w:rPr>
          <w:sz w:val="24"/>
          <w:szCs w:val="24"/>
        </w:rPr>
        <w:t>ého</w:t>
      </w:r>
      <w:r w:rsidRPr="00BC2979">
        <w:rPr>
          <w:sz w:val="24"/>
          <w:szCs w:val="24"/>
        </w:rPr>
        <w:t xml:space="preserve"> zákoník</w:t>
      </w:r>
      <w:r>
        <w:rPr>
          <w:sz w:val="24"/>
          <w:szCs w:val="24"/>
        </w:rPr>
        <w:t>u</w:t>
      </w:r>
    </w:p>
    <w:p w:rsidR="00CD2195" w:rsidRPr="00BC2979" w:rsidRDefault="00CD2195" w:rsidP="00CD2195">
      <w:pPr>
        <w:rPr>
          <w:sz w:val="24"/>
          <w:szCs w:val="24"/>
        </w:rPr>
      </w:pPr>
    </w:p>
    <w:p w:rsidR="00CD2195" w:rsidRPr="00BC2979" w:rsidRDefault="00CD2195" w:rsidP="00CD2195">
      <w:pPr>
        <w:rPr>
          <w:sz w:val="24"/>
          <w:szCs w:val="24"/>
        </w:rPr>
      </w:pPr>
      <w:r w:rsidRPr="00BC2979">
        <w:rPr>
          <w:sz w:val="24"/>
          <w:szCs w:val="24"/>
        </w:rPr>
        <w:t xml:space="preserve">číslo smlouvy kupujícího: </w:t>
      </w:r>
      <w:r w:rsidR="00372519">
        <w:rPr>
          <w:sz w:val="24"/>
          <w:szCs w:val="24"/>
        </w:rPr>
        <w:t>2018219</w:t>
      </w:r>
    </w:p>
    <w:p w:rsidR="004D5831" w:rsidRDefault="004D5831" w:rsidP="00CD2195">
      <w:pPr>
        <w:jc w:val="center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Článek I.</w:t>
      </w:r>
      <w:r w:rsidRPr="00BC2979">
        <w:rPr>
          <w:sz w:val="24"/>
          <w:szCs w:val="24"/>
          <w:u w:val="single"/>
        </w:rPr>
        <w:t xml:space="preserve"> </w:t>
      </w:r>
    </w:p>
    <w:p w:rsidR="00CD2195" w:rsidRPr="00BC2979" w:rsidRDefault="00CD2195" w:rsidP="00CD2195">
      <w:pPr>
        <w:jc w:val="center"/>
        <w:rPr>
          <w:sz w:val="24"/>
          <w:szCs w:val="24"/>
        </w:rPr>
      </w:pPr>
      <w:r w:rsidRPr="00BC2979">
        <w:rPr>
          <w:b/>
          <w:sz w:val="24"/>
          <w:szCs w:val="24"/>
          <w:u w:val="single"/>
        </w:rPr>
        <w:t>Smluvní strany</w:t>
      </w:r>
    </w:p>
    <w:p w:rsidR="00CD2195" w:rsidRPr="00BC2979" w:rsidRDefault="00CD2195" w:rsidP="00CD2195">
      <w:pPr>
        <w:jc w:val="center"/>
        <w:rPr>
          <w:b/>
          <w:sz w:val="24"/>
          <w:szCs w:val="24"/>
        </w:rPr>
      </w:pPr>
      <w:r w:rsidRPr="00BC2979">
        <w:rPr>
          <w:sz w:val="24"/>
          <w:szCs w:val="24"/>
        </w:rPr>
        <w:t xml:space="preserve">       </w:t>
      </w:r>
    </w:p>
    <w:p w:rsidR="00CD2195" w:rsidRPr="00BC2979" w:rsidRDefault="00CD2195" w:rsidP="00CD2195">
      <w:pPr>
        <w:rPr>
          <w:sz w:val="24"/>
          <w:szCs w:val="24"/>
        </w:rPr>
      </w:pPr>
      <w:r w:rsidRPr="00BC2979">
        <w:rPr>
          <w:b/>
          <w:sz w:val="24"/>
          <w:szCs w:val="24"/>
        </w:rPr>
        <w:t>1. Kupující:</w:t>
      </w:r>
    </w:p>
    <w:p w:rsidR="00CD2195" w:rsidRPr="00BC2979" w:rsidRDefault="00CD2195" w:rsidP="00CD2195">
      <w:pPr>
        <w:pStyle w:val="Zkladntext31"/>
        <w:tabs>
          <w:tab w:val="left" w:pos="2835"/>
        </w:tabs>
        <w:spacing w:line="360" w:lineRule="auto"/>
        <w:ind w:left="709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>název:</w:t>
      </w:r>
      <w:r w:rsidRPr="00BC2979">
        <w:rPr>
          <w:rFonts w:ascii="Times New Roman" w:hAnsi="Times New Roman" w:cs="Times New Roman"/>
          <w:szCs w:val="24"/>
        </w:rPr>
        <w:tab/>
      </w:r>
      <w:r w:rsidRPr="00BC2979">
        <w:rPr>
          <w:rFonts w:ascii="Times New Roman" w:hAnsi="Times New Roman" w:cs="Times New Roman"/>
          <w:b/>
          <w:szCs w:val="24"/>
        </w:rPr>
        <w:t>Hamzova odborná léčebna pro děti a dospělé</w:t>
      </w:r>
    </w:p>
    <w:p w:rsidR="00CD2195" w:rsidRPr="00BC2979" w:rsidRDefault="00CD2195" w:rsidP="00CD2195">
      <w:pPr>
        <w:pStyle w:val="Zkladntext31"/>
        <w:tabs>
          <w:tab w:val="left" w:pos="2835"/>
        </w:tabs>
        <w:spacing w:line="360" w:lineRule="auto"/>
        <w:ind w:left="709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>sídlo:</w:t>
      </w:r>
      <w:r w:rsidRPr="00BC2979">
        <w:rPr>
          <w:rFonts w:ascii="Times New Roman" w:hAnsi="Times New Roman" w:cs="Times New Roman"/>
          <w:szCs w:val="24"/>
        </w:rPr>
        <w:tab/>
        <w:t>Košumberk 80, 538 54 Luže</w:t>
      </w:r>
    </w:p>
    <w:p w:rsidR="004D5831" w:rsidRDefault="00CD2195" w:rsidP="00CD2195">
      <w:pPr>
        <w:pStyle w:val="Zkladntext31"/>
        <w:tabs>
          <w:tab w:val="left" w:pos="2835"/>
        </w:tabs>
        <w:spacing w:line="360" w:lineRule="auto"/>
        <w:ind w:left="709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>zastoupen</w:t>
      </w:r>
      <w:r w:rsidR="00BC2979" w:rsidRPr="00BC2979">
        <w:rPr>
          <w:rFonts w:ascii="Times New Roman" w:hAnsi="Times New Roman" w:cs="Times New Roman"/>
          <w:szCs w:val="24"/>
        </w:rPr>
        <w:t>á</w:t>
      </w:r>
      <w:r w:rsidRPr="00BC2979">
        <w:rPr>
          <w:rFonts w:ascii="Times New Roman" w:hAnsi="Times New Roman" w:cs="Times New Roman"/>
          <w:szCs w:val="24"/>
        </w:rPr>
        <w:t xml:space="preserve">: </w:t>
      </w:r>
      <w:r w:rsidRPr="00BC2979">
        <w:rPr>
          <w:rFonts w:ascii="Times New Roman" w:hAnsi="Times New Roman" w:cs="Times New Roman"/>
          <w:szCs w:val="24"/>
        </w:rPr>
        <w:tab/>
      </w:r>
      <w:r w:rsidR="004D5831">
        <w:rPr>
          <w:rFonts w:ascii="Times New Roman" w:hAnsi="Times New Roman" w:cs="Times New Roman"/>
          <w:szCs w:val="24"/>
        </w:rPr>
        <w:t>Jaroslavou Zavoralovou, náměstkem pro ošetřovatelství</w:t>
      </w:r>
    </w:p>
    <w:p w:rsidR="00CD2195" w:rsidRPr="00BC2979" w:rsidRDefault="004D5831" w:rsidP="00CD2195">
      <w:pPr>
        <w:pStyle w:val="Zkladntext31"/>
        <w:tabs>
          <w:tab w:val="left" w:pos="2835"/>
        </w:tabs>
        <w:spacing w:line="360" w:lineRule="auto"/>
        <w:ind w:left="70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manažerem kvality</w:t>
      </w:r>
    </w:p>
    <w:p w:rsidR="00CD2195" w:rsidRPr="00BC2979" w:rsidRDefault="00CD2195" w:rsidP="00CD2195">
      <w:pPr>
        <w:pStyle w:val="Zkladntext31"/>
        <w:tabs>
          <w:tab w:val="left" w:pos="2835"/>
          <w:tab w:val="left" w:pos="4962"/>
        </w:tabs>
        <w:spacing w:line="360" w:lineRule="auto"/>
        <w:ind w:left="709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>IČ:</w:t>
      </w:r>
      <w:r w:rsidRPr="00BC2979">
        <w:rPr>
          <w:rFonts w:ascii="Times New Roman" w:hAnsi="Times New Roman" w:cs="Times New Roman"/>
          <w:szCs w:val="24"/>
        </w:rPr>
        <w:tab/>
        <w:t>00183024</w:t>
      </w:r>
      <w:r w:rsidRPr="00BC2979">
        <w:rPr>
          <w:rFonts w:ascii="Times New Roman" w:hAnsi="Times New Roman" w:cs="Times New Roman"/>
          <w:szCs w:val="24"/>
        </w:rPr>
        <w:tab/>
        <w:t>DIČ:</w:t>
      </w:r>
      <w:r w:rsidRPr="00BC2979">
        <w:rPr>
          <w:rFonts w:ascii="Times New Roman" w:hAnsi="Times New Roman" w:cs="Times New Roman"/>
          <w:szCs w:val="24"/>
        </w:rPr>
        <w:tab/>
        <w:t>CZ00183024</w:t>
      </w:r>
    </w:p>
    <w:p w:rsidR="00CD2195" w:rsidRPr="00BC2979" w:rsidRDefault="00CD2195" w:rsidP="00CD2195">
      <w:pPr>
        <w:pStyle w:val="Zkladntext31"/>
        <w:tabs>
          <w:tab w:val="left" w:pos="2835"/>
        </w:tabs>
        <w:spacing w:line="360" w:lineRule="auto"/>
        <w:ind w:left="2835" w:hanging="2126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ab/>
        <w:t>státní příspěvková organizace MZ ČR, samostatný právní subjekt,</w:t>
      </w:r>
    </w:p>
    <w:p w:rsidR="00CD2195" w:rsidRPr="00BC2979" w:rsidRDefault="00CD2195" w:rsidP="00CD2195">
      <w:pPr>
        <w:pStyle w:val="Zkladntext31"/>
        <w:tabs>
          <w:tab w:val="left" w:pos="2835"/>
        </w:tabs>
        <w:spacing w:line="360" w:lineRule="auto"/>
        <w:ind w:left="2835" w:hanging="2126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 xml:space="preserve">                                    zřizovací listina MZ ČR z </w:t>
      </w:r>
      <w:proofErr w:type="gramStart"/>
      <w:r w:rsidRPr="00BC2979">
        <w:rPr>
          <w:rFonts w:ascii="Times New Roman" w:hAnsi="Times New Roman" w:cs="Times New Roman"/>
          <w:szCs w:val="24"/>
        </w:rPr>
        <w:t>29.5.2012</w:t>
      </w:r>
      <w:proofErr w:type="gramEnd"/>
      <w:r w:rsidRPr="00BC2979">
        <w:rPr>
          <w:rFonts w:ascii="Times New Roman" w:hAnsi="Times New Roman" w:cs="Times New Roman"/>
          <w:szCs w:val="24"/>
        </w:rPr>
        <w:t>, č. j. 17268-VI/2012</w:t>
      </w:r>
    </w:p>
    <w:p w:rsidR="00CD2195" w:rsidRPr="00BC2979" w:rsidRDefault="00CD2195" w:rsidP="003E3EAD">
      <w:pPr>
        <w:pStyle w:val="Zkladntext31"/>
        <w:tabs>
          <w:tab w:val="left" w:pos="2835"/>
        </w:tabs>
        <w:spacing w:line="360" w:lineRule="auto"/>
        <w:ind w:left="709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>bankovní spojení:</w:t>
      </w:r>
      <w:r w:rsidRPr="00BC2979">
        <w:rPr>
          <w:rFonts w:ascii="Times New Roman" w:hAnsi="Times New Roman" w:cs="Times New Roman"/>
          <w:szCs w:val="24"/>
        </w:rPr>
        <w:tab/>
      </w:r>
      <w:r w:rsidR="003E3EAD">
        <w:rPr>
          <w:rFonts w:ascii="Times New Roman" w:hAnsi="Times New Roman"/>
          <w:iCs/>
          <w:szCs w:val="24"/>
          <w:lang w:eastAsia="cs-CZ"/>
        </w:rPr>
        <w:t xml:space="preserve">ČNB, Hradec Králové, </w:t>
      </w:r>
      <w:proofErr w:type="spellStart"/>
      <w:proofErr w:type="gramStart"/>
      <w:r w:rsidR="003E3EAD">
        <w:rPr>
          <w:rFonts w:ascii="Times New Roman" w:hAnsi="Times New Roman"/>
          <w:iCs/>
          <w:szCs w:val="24"/>
          <w:lang w:eastAsia="cs-CZ"/>
        </w:rPr>
        <w:t>č.ú</w:t>
      </w:r>
      <w:proofErr w:type="spellEnd"/>
      <w:r w:rsidR="003E3EAD">
        <w:rPr>
          <w:rFonts w:ascii="Times New Roman" w:hAnsi="Times New Roman"/>
          <w:iCs/>
          <w:szCs w:val="24"/>
          <w:lang w:eastAsia="cs-CZ"/>
        </w:rPr>
        <w:t>.: 13731531/0710</w:t>
      </w:r>
      <w:proofErr w:type="gramEnd"/>
    </w:p>
    <w:p w:rsidR="00CD2195" w:rsidRPr="00BC2979" w:rsidRDefault="00CD2195" w:rsidP="00CD2195">
      <w:pPr>
        <w:tabs>
          <w:tab w:val="left" w:pos="1843"/>
        </w:tabs>
        <w:rPr>
          <w:sz w:val="24"/>
          <w:szCs w:val="24"/>
        </w:rPr>
      </w:pPr>
      <w:r w:rsidRPr="00BC2979">
        <w:rPr>
          <w:sz w:val="24"/>
          <w:szCs w:val="24"/>
        </w:rPr>
        <w:t xml:space="preserve">Za kupujícího jsou oprávněni dále: </w:t>
      </w:r>
    </w:p>
    <w:p w:rsidR="004D5831" w:rsidRPr="004D5831" w:rsidRDefault="00CD2195" w:rsidP="004D5831">
      <w:pPr>
        <w:tabs>
          <w:tab w:val="left" w:pos="4111"/>
        </w:tabs>
        <w:ind w:left="7513" w:hanging="7513"/>
        <w:rPr>
          <w:sz w:val="24"/>
          <w:szCs w:val="24"/>
        </w:rPr>
      </w:pPr>
      <w:r w:rsidRPr="00BC2979">
        <w:rPr>
          <w:sz w:val="24"/>
          <w:szCs w:val="24"/>
        </w:rPr>
        <w:t xml:space="preserve">  - ve věcech t</w:t>
      </w:r>
      <w:r w:rsidR="004D5831">
        <w:rPr>
          <w:sz w:val="24"/>
          <w:szCs w:val="24"/>
        </w:rPr>
        <w:t>éto smlouvy jednat:</w:t>
      </w:r>
      <w:r w:rsidR="004D5831">
        <w:rPr>
          <w:sz w:val="24"/>
          <w:szCs w:val="24"/>
        </w:rPr>
        <w:tab/>
        <w:t xml:space="preserve">       Jaroslava Zavoralová, náměstek</w:t>
      </w:r>
      <w:r w:rsidR="004D5831" w:rsidRPr="004D5831">
        <w:rPr>
          <w:sz w:val="24"/>
          <w:szCs w:val="24"/>
        </w:rPr>
        <w:t xml:space="preserve"> pro </w:t>
      </w:r>
      <w:r w:rsidR="004D5831">
        <w:rPr>
          <w:sz w:val="24"/>
          <w:szCs w:val="24"/>
        </w:rPr>
        <w:t>o</w:t>
      </w:r>
      <w:r w:rsidR="004D5831" w:rsidRPr="004D5831">
        <w:rPr>
          <w:sz w:val="24"/>
          <w:szCs w:val="24"/>
        </w:rPr>
        <w:t>šetřovatelství</w:t>
      </w:r>
    </w:p>
    <w:p w:rsidR="00CD2195" w:rsidRPr="00BC2979" w:rsidRDefault="004D5831" w:rsidP="004D5831">
      <w:pPr>
        <w:tabs>
          <w:tab w:val="left" w:pos="4111"/>
        </w:tabs>
        <w:ind w:left="7513" w:hanging="7513"/>
        <w:rPr>
          <w:sz w:val="24"/>
          <w:szCs w:val="24"/>
        </w:rPr>
      </w:pPr>
      <w:r w:rsidRPr="004D5831">
        <w:rPr>
          <w:sz w:val="24"/>
          <w:szCs w:val="24"/>
        </w:rPr>
        <w:t xml:space="preserve">                                                                            </w:t>
      </w:r>
      <w:r>
        <w:rPr>
          <w:sz w:val="24"/>
          <w:szCs w:val="24"/>
        </w:rPr>
        <w:t xml:space="preserve">                                    manažer</w:t>
      </w:r>
      <w:r w:rsidRPr="004D5831">
        <w:rPr>
          <w:sz w:val="24"/>
          <w:szCs w:val="24"/>
        </w:rPr>
        <w:t xml:space="preserve"> kvality</w:t>
      </w:r>
    </w:p>
    <w:p w:rsidR="00CD2195" w:rsidRPr="00BC2979" w:rsidRDefault="00CD2195" w:rsidP="00CD2195">
      <w:pPr>
        <w:tabs>
          <w:tab w:val="left" w:pos="4962"/>
        </w:tabs>
        <w:rPr>
          <w:sz w:val="24"/>
          <w:szCs w:val="24"/>
        </w:rPr>
      </w:pPr>
      <w:r w:rsidRPr="00BC2979">
        <w:rPr>
          <w:sz w:val="24"/>
          <w:szCs w:val="24"/>
        </w:rPr>
        <w:t xml:space="preserve">  - ve věcech dílčích dodávek jednat a podepisovat:</w:t>
      </w:r>
      <w:r w:rsidRPr="00BC2979">
        <w:rPr>
          <w:sz w:val="24"/>
          <w:szCs w:val="24"/>
        </w:rPr>
        <w:tab/>
      </w:r>
      <w:r w:rsidR="00932F84">
        <w:rPr>
          <w:sz w:val="24"/>
          <w:szCs w:val="24"/>
        </w:rPr>
        <w:t>Ing.</w:t>
      </w:r>
      <w:r w:rsidRPr="00BC2979">
        <w:rPr>
          <w:bCs/>
          <w:sz w:val="24"/>
          <w:szCs w:val="24"/>
        </w:rPr>
        <w:t xml:space="preserve"> Michaela Vostřelová</w:t>
      </w:r>
      <w:r w:rsidRPr="00BC2979">
        <w:rPr>
          <w:sz w:val="24"/>
          <w:szCs w:val="24"/>
        </w:rPr>
        <w:t>,</w:t>
      </w:r>
      <w:r w:rsidRPr="00BC2979">
        <w:rPr>
          <w:b/>
          <w:sz w:val="24"/>
          <w:szCs w:val="24"/>
        </w:rPr>
        <w:t xml:space="preserve"> </w:t>
      </w:r>
      <w:r w:rsidRPr="00BC2979">
        <w:rPr>
          <w:sz w:val="24"/>
          <w:szCs w:val="24"/>
        </w:rPr>
        <w:t>vedoucí CN</w:t>
      </w:r>
    </w:p>
    <w:p w:rsidR="00CD2195" w:rsidRPr="00BC2979" w:rsidRDefault="00CD2195" w:rsidP="00CD2195">
      <w:pPr>
        <w:tabs>
          <w:tab w:val="left" w:pos="4962"/>
        </w:tabs>
        <w:rPr>
          <w:sz w:val="24"/>
          <w:szCs w:val="24"/>
        </w:rPr>
      </w:pPr>
      <w:r w:rsidRPr="00BC2979">
        <w:rPr>
          <w:sz w:val="24"/>
          <w:szCs w:val="24"/>
        </w:rPr>
        <w:t xml:space="preserve">                                                                                   </w:t>
      </w:r>
      <w:r w:rsidRPr="00BC2979">
        <w:rPr>
          <w:bCs/>
          <w:sz w:val="24"/>
          <w:szCs w:val="24"/>
        </w:rPr>
        <w:t>Ivana Charbuská</w:t>
      </w:r>
      <w:r w:rsidRPr="00BC2979">
        <w:rPr>
          <w:sz w:val="24"/>
          <w:szCs w:val="24"/>
        </w:rPr>
        <w:t>, referent CN</w:t>
      </w:r>
    </w:p>
    <w:p w:rsidR="00CD2195" w:rsidRDefault="00CD2195" w:rsidP="00CD2195">
      <w:pPr>
        <w:tabs>
          <w:tab w:val="left" w:pos="4962"/>
        </w:tabs>
        <w:rPr>
          <w:sz w:val="24"/>
          <w:szCs w:val="24"/>
        </w:rPr>
      </w:pPr>
      <w:r w:rsidRPr="00BC2979">
        <w:rPr>
          <w:sz w:val="24"/>
          <w:szCs w:val="24"/>
        </w:rPr>
        <w:tab/>
        <w:t>Petr Dostál,</w:t>
      </w:r>
      <w:r w:rsidRPr="00BC2979">
        <w:rPr>
          <w:b/>
          <w:sz w:val="24"/>
          <w:szCs w:val="24"/>
        </w:rPr>
        <w:t xml:space="preserve"> </w:t>
      </w:r>
      <w:r w:rsidRPr="00BC2979">
        <w:rPr>
          <w:sz w:val="24"/>
          <w:szCs w:val="24"/>
        </w:rPr>
        <w:t>referent CN</w:t>
      </w:r>
    </w:p>
    <w:p w:rsidR="00932F84" w:rsidRDefault="00932F84" w:rsidP="00CD2195">
      <w:pPr>
        <w:tabs>
          <w:tab w:val="left" w:pos="4962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Michaela </w:t>
      </w:r>
      <w:proofErr w:type="spellStart"/>
      <w:r>
        <w:rPr>
          <w:sz w:val="24"/>
          <w:szCs w:val="24"/>
        </w:rPr>
        <w:t>Pekhartová</w:t>
      </w:r>
      <w:proofErr w:type="spellEnd"/>
      <w:r>
        <w:rPr>
          <w:sz w:val="24"/>
          <w:szCs w:val="24"/>
        </w:rPr>
        <w:t>, skladník CN</w:t>
      </w:r>
    </w:p>
    <w:p w:rsidR="00932F84" w:rsidRPr="00BC2979" w:rsidRDefault="00932F84" w:rsidP="00CD2195">
      <w:pPr>
        <w:tabs>
          <w:tab w:val="left" w:pos="4962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Hana Nováková, skladník CN</w:t>
      </w:r>
    </w:p>
    <w:p w:rsidR="00CD2195" w:rsidRDefault="00080AC3" w:rsidP="00CD2195">
      <w:pPr>
        <w:tabs>
          <w:tab w:val="left" w:pos="3969"/>
        </w:tabs>
        <w:ind w:left="360"/>
        <w:rPr>
          <w:sz w:val="24"/>
          <w:szCs w:val="24"/>
        </w:rPr>
      </w:pPr>
      <w:r>
        <w:rPr>
          <w:sz w:val="24"/>
          <w:szCs w:val="24"/>
        </w:rPr>
        <w:t>(</w:t>
      </w:r>
      <w:r w:rsidR="00CD2195" w:rsidRPr="00BC2979">
        <w:rPr>
          <w:sz w:val="24"/>
          <w:szCs w:val="24"/>
        </w:rPr>
        <w:t>dále jen „kupující“</w:t>
      </w:r>
      <w:r>
        <w:rPr>
          <w:sz w:val="24"/>
          <w:szCs w:val="24"/>
        </w:rPr>
        <w:t>)</w:t>
      </w:r>
    </w:p>
    <w:p w:rsidR="00CD2195" w:rsidRPr="00BC2979" w:rsidRDefault="00CD2195" w:rsidP="00CD2195">
      <w:pPr>
        <w:ind w:left="360"/>
        <w:jc w:val="center"/>
        <w:rPr>
          <w:sz w:val="24"/>
          <w:szCs w:val="24"/>
        </w:rPr>
      </w:pPr>
    </w:p>
    <w:p w:rsidR="00CD2195" w:rsidRPr="00BC2979" w:rsidRDefault="00CD2195" w:rsidP="00CD2195">
      <w:pPr>
        <w:tabs>
          <w:tab w:val="left" w:pos="1320"/>
        </w:tabs>
        <w:ind w:left="1320" w:hanging="1320"/>
        <w:jc w:val="both"/>
        <w:rPr>
          <w:sz w:val="24"/>
          <w:szCs w:val="24"/>
        </w:rPr>
      </w:pPr>
      <w:r w:rsidRPr="00BC2979">
        <w:rPr>
          <w:b/>
          <w:sz w:val="24"/>
          <w:szCs w:val="24"/>
        </w:rPr>
        <w:t>2. Prodávající:</w:t>
      </w:r>
    </w:p>
    <w:p w:rsidR="00CD2195" w:rsidRPr="00BC2979" w:rsidRDefault="00CD2195" w:rsidP="00CD2195">
      <w:pPr>
        <w:tabs>
          <w:tab w:val="left" w:pos="2835"/>
        </w:tabs>
        <w:spacing w:line="360" w:lineRule="auto"/>
        <w:ind w:left="708" w:firstLine="1"/>
        <w:rPr>
          <w:sz w:val="24"/>
          <w:szCs w:val="24"/>
        </w:rPr>
      </w:pPr>
      <w:r w:rsidRPr="00BC2979">
        <w:rPr>
          <w:sz w:val="24"/>
          <w:szCs w:val="24"/>
        </w:rPr>
        <w:t>název: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  <w:r w:rsidRPr="00BC2979">
        <w:rPr>
          <w:sz w:val="24"/>
          <w:szCs w:val="24"/>
        </w:rPr>
        <w:t xml:space="preserve">                            </w:t>
      </w:r>
    </w:p>
    <w:p w:rsidR="00CD2195" w:rsidRPr="00BC2979" w:rsidRDefault="00CD2195" w:rsidP="00CD2195">
      <w:pPr>
        <w:tabs>
          <w:tab w:val="left" w:pos="2835"/>
        </w:tabs>
        <w:spacing w:line="360" w:lineRule="auto"/>
        <w:ind w:left="708" w:firstLine="1"/>
        <w:rPr>
          <w:sz w:val="24"/>
          <w:szCs w:val="24"/>
        </w:rPr>
      </w:pPr>
      <w:r w:rsidRPr="00BC2979">
        <w:rPr>
          <w:sz w:val="24"/>
          <w:szCs w:val="24"/>
        </w:rPr>
        <w:t xml:space="preserve">sídlo: 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  <w:r w:rsidRPr="00BC2979">
        <w:rPr>
          <w:sz w:val="24"/>
          <w:szCs w:val="24"/>
        </w:rPr>
        <w:tab/>
        <w:t xml:space="preserve">                </w:t>
      </w:r>
    </w:p>
    <w:p w:rsidR="00CD2195" w:rsidRPr="00BC2979" w:rsidRDefault="00CD2195" w:rsidP="00CD2195">
      <w:pPr>
        <w:tabs>
          <w:tab w:val="left" w:pos="2835"/>
        </w:tabs>
        <w:spacing w:line="360" w:lineRule="auto"/>
        <w:ind w:left="708" w:firstLine="1"/>
        <w:rPr>
          <w:sz w:val="24"/>
          <w:szCs w:val="24"/>
        </w:rPr>
      </w:pPr>
      <w:r w:rsidRPr="00BC2979">
        <w:rPr>
          <w:sz w:val="24"/>
          <w:szCs w:val="24"/>
        </w:rPr>
        <w:t>kontaktní místo: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</w:p>
    <w:p w:rsidR="00CD2195" w:rsidRPr="00BC2979" w:rsidRDefault="00CD2195" w:rsidP="00CD2195">
      <w:pPr>
        <w:tabs>
          <w:tab w:val="left" w:pos="2835"/>
        </w:tabs>
        <w:spacing w:line="360" w:lineRule="auto"/>
        <w:ind w:left="2835" w:hanging="2126"/>
        <w:rPr>
          <w:sz w:val="24"/>
          <w:szCs w:val="24"/>
        </w:rPr>
      </w:pPr>
      <w:r w:rsidRPr="00BC2979">
        <w:rPr>
          <w:sz w:val="24"/>
          <w:szCs w:val="24"/>
        </w:rPr>
        <w:t>zastoupen</w:t>
      </w:r>
      <w:r w:rsidR="00080AC3">
        <w:rPr>
          <w:sz w:val="24"/>
          <w:szCs w:val="24"/>
        </w:rPr>
        <w:t>á</w:t>
      </w:r>
      <w:r w:rsidRPr="00BC2979">
        <w:rPr>
          <w:sz w:val="24"/>
          <w:szCs w:val="24"/>
        </w:rPr>
        <w:t xml:space="preserve">: 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</w:p>
    <w:p w:rsidR="00CD2195" w:rsidRPr="00BC2979" w:rsidRDefault="00CD2195" w:rsidP="00CD2195">
      <w:pPr>
        <w:pStyle w:val="Nadpis2"/>
        <w:tabs>
          <w:tab w:val="clear" w:pos="3969"/>
          <w:tab w:val="left" w:pos="2835"/>
          <w:tab w:val="left" w:pos="4962"/>
        </w:tabs>
        <w:spacing w:line="360" w:lineRule="auto"/>
        <w:rPr>
          <w:szCs w:val="24"/>
        </w:rPr>
      </w:pPr>
      <w:r w:rsidRPr="00BC2979">
        <w:rPr>
          <w:szCs w:val="24"/>
        </w:rPr>
        <w:t>IČ:</w:t>
      </w:r>
      <w:r w:rsidRPr="00BC2979">
        <w:rPr>
          <w:szCs w:val="24"/>
        </w:rPr>
        <w:tab/>
      </w:r>
      <w:r w:rsidRPr="00BC2979">
        <w:rPr>
          <w:szCs w:val="24"/>
          <w:shd w:val="clear" w:color="auto" w:fill="FFFF00"/>
        </w:rPr>
        <w:t>…………………………….</w:t>
      </w:r>
      <w:r w:rsidR="00080AC3">
        <w:rPr>
          <w:szCs w:val="24"/>
          <w:shd w:val="clear" w:color="auto" w:fill="FFFF00"/>
        </w:rPr>
        <w:t xml:space="preserve">   DIČ:…………….</w:t>
      </w:r>
    </w:p>
    <w:p w:rsidR="00CD2195" w:rsidRPr="00BC2979" w:rsidRDefault="00080AC3" w:rsidP="00CD2195">
      <w:pPr>
        <w:tabs>
          <w:tab w:val="left" w:pos="2835"/>
        </w:tabs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>zapsaná</w:t>
      </w:r>
      <w:r w:rsidR="00CD2195" w:rsidRPr="00BC2979">
        <w:rPr>
          <w:sz w:val="24"/>
          <w:szCs w:val="24"/>
        </w:rPr>
        <w:t>:</w:t>
      </w:r>
      <w:r w:rsidR="00CD2195" w:rsidRPr="00BC2979">
        <w:rPr>
          <w:sz w:val="24"/>
          <w:szCs w:val="24"/>
        </w:rPr>
        <w:tab/>
      </w:r>
      <w:r w:rsidR="00CD2195" w:rsidRPr="00BC2979">
        <w:rPr>
          <w:sz w:val="24"/>
          <w:szCs w:val="24"/>
          <w:shd w:val="clear" w:color="auto" w:fill="FFFF00"/>
        </w:rPr>
        <w:t>…………………………….</w:t>
      </w:r>
    </w:p>
    <w:p w:rsidR="00CD2195" w:rsidRPr="00BC2979" w:rsidRDefault="00CD2195" w:rsidP="00CD2195">
      <w:pPr>
        <w:tabs>
          <w:tab w:val="left" w:pos="2835"/>
        </w:tabs>
        <w:spacing w:line="360" w:lineRule="auto"/>
        <w:ind w:left="709"/>
        <w:rPr>
          <w:sz w:val="24"/>
          <w:szCs w:val="24"/>
        </w:rPr>
      </w:pPr>
      <w:r w:rsidRPr="00BC2979">
        <w:rPr>
          <w:sz w:val="24"/>
          <w:szCs w:val="24"/>
        </w:rPr>
        <w:t>Bankovní  spojení: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</w:p>
    <w:p w:rsidR="00CD2195" w:rsidRPr="00BC2979" w:rsidRDefault="00CD2195" w:rsidP="00CD2195">
      <w:pPr>
        <w:tabs>
          <w:tab w:val="left" w:pos="1843"/>
        </w:tabs>
        <w:spacing w:line="276" w:lineRule="auto"/>
        <w:rPr>
          <w:sz w:val="24"/>
          <w:szCs w:val="24"/>
        </w:rPr>
      </w:pPr>
      <w:r w:rsidRPr="00BC2979">
        <w:rPr>
          <w:sz w:val="24"/>
          <w:szCs w:val="24"/>
        </w:rPr>
        <w:t>Za prodávajícího jsou oprávněni dále jednat a podepisovat:</w:t>
      </w:r>
    </w:p>
    <w:p w:rsidR="00CD2195" w:rsidRPr="00BC2979" w:rsidRDefault="00CD2195" w:rsidP="00CD2195">
      <w:pPr>
        <w:tabs>
          <w:tab w:val="left" w:pos="4962"/>
        </w:tabs>
        <w:rPr>
          <w:sz w:val="24"/>
          <w:szCs w:val="24"/>
        </w:rPr>
      </w:pPr>
      <w:r w:rsidRPr="00BC2979">
        <w:rPr>
          <w:sz w:val="24"/>
          <w:szCs w:val="24"/>
        </w:rPr>
        <w:t xml:space="preserve">  - ve věcech smluvních: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</w:p>
    <w:p w:rsidR="00CD2195" w:rsidRPr="00BC2979" w:rsidRDefault="00CD2195" w:rsidP="00CD2195">
      <w:pPr>
        <w:tabs>
          <w:tab w:val="left" w:pos="4962"/>
        </w:tabs>
        <w:rPr>
          <w:sz w:val="24"/>
          <w:szCs w:val="24"/>
          <w:shd w:val="clear" w:color="auto" w:fill="FFFF00"/>
        </w:rPr>
      </w:pPr>
      <w:r w:rsidRPr="00BC2979">
        <w:rPr>
          <w:sz w:val="24"/>
          <w:szCs w:val="24"/>
        </w:rPr>
        <w:t xml:space="preserve">  - ve věcech dílčího plnění: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</w:p>
    <w:p w:rsidR="00A300BA" w:rsidRDefault="00A300BA" w:rsidP="00CD2195">
      <w:pPr>
        <w:tabs>
          <w:tab w:val="left" w:pos="3969"/>
        </w:tabs>
        <w:rPr>
          <w:sz w:val="24"/>
          <w:szCs w:val="24"/>
        </w:rPr>
      </w:pPr>
    </w:p>
    <w:p w:rsidR="00CD2195" w:rsidRDefault="00080AC3" w:rsidP="00CD2195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(</w:t>
      </w:r>
      <w:r w:rsidR="00CD2195" w:rsidRPr="00BC2979">
        <w:rPr>
          <w:sz w:val="24"/>
          <w:szCs w:val="24"/>
        </w:rPr>
        <w:t>dále jen „prodávající“</w:t>
      </w:r>
      <w:r>
        <w:rPr>
          <w:sz w:val="24"/>
          <w:szCs w:val="24"/>
        </w:rPr>
        <w:t>)</w:t>
      </w: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lastRenderedPageBreak/>
        <w:t xml:space="preserve">Článek II. </w:t>
      </w: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 xml:space="preserve">Předmět </w:t>
      </w:r>
      <w:r w:rsidR="00470A67">
        <w:rPr>
          <w:b/>
          <w:sz w:val="24"/>
          <w:szCs w:val="24"/>
          <w:u w:val="single"/>
        </w:rPr>
        <w:t>dohody</w:t>
      </w:r>
      <w:r w:rsidR="00470A67" w:rsidRPr="00BC2979">
        <w:rPr>
          <w:b/>
          <w:sz w:val="24"/>
          <w:szCs w:val="24"/>
          <w:u w:val="single"/>
        </w:rPr>
        <w:t xml:space="preserve"> </w:t>
      </w: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</w:p>
    <w:p w:rsidR="003E3EAD" w:rsidRPr="001A5F0A" w:rsidRDefault="00CD2195" w:rsidP="00632CAE">
      <w:pPr>
        <w:pStyle w:val="Nadpis2"/>
        <w:widowControl/>
        <w:numPr>
          <w:ilvl w:val="0"/>
          <w:numId w:val="15"/>
        </w:numPr>
        <w:tabs>
          <w:tab w:val="clear" w:pos="3969"/>
          <w:tab w:val="clear" w:pos="6237"/>
        </w:tabs>
        <w:suppressAutoHyphens w:val="0"/>
        <w:jc w:val="both"/>
        <w:rPr>
          <w:szCs w:val="24"/>
        </w:rPr>
      </w:pPr>
      <w:r w:rsidRPr="003E3EAD">
        <w:rPr>
          <w:szCs w:val="24"/>
        </w:rPr>
        <w:t xml:space="preserve">Předmětem </w:t>
      </w:r>
      <w:r w:rsidR="00BB6376" w:rsidRPr="003E3EAD">
        <w:rPr>
          <w:rFonts w:eastAsia="Arial Unicode MS"/>
          <w:bCs/>
          <w:szCs w:val="24"/>
          <w:lang w:val="x-none" w:eastAsia="cs-CZ"/>
        </w:rPr>
        <w:t xml:space="preserve">této </w:t>
      </w:r>
      <w:r w:rsidR="00470A67">
        <w:rPr>
          <w:rFonts w:eastAsia="Arial Unicode MS"/>
          <w:bCs/>
          <w:szCs w:val="24"/>
          <w:lang w:eastAsia="cs-CZ"/>
        </w:rPr>
        <w:t>dohody</w:t>
      </w:r>
      <w:r w:rsidR="00470A67" w:rsidRPr="003E3EAD">
        <w:rPr>
          <w:rFonts w:eastAsia="Arial Unicode MS"/>
          <w:bCs/>
          <w:szCs w:val="24"/>
          <w:lang w:val="x-none" w:eastAsia="cs-CZ"/>
        </w:rPr>
        <w:t xml:space="preserve"> </w:t>
      </w:r>
      <w:r w:rsidR="00BB6376" w:rsidRPr="003E3EAD">
        <w:rPr>
          <w:rFonts w:eastAsia="Arial Unicode MS"/>
          <w:bCs/>
          <w:szCs w:val="24"/>
          <w:lang w:val="x-none" w:eastAsia="cs-CZ"/>
        </w:rPr>
        <w:t xml:space="preserve">je </w:t>
      </w:r>
      <w:r w:rsidR="00230F25" w:rsidRPr="003E3EAD">
        <w:rPr>
          <w:rFonts w:eastAsia="Arial Unicode MS"/>
          <w:bCs/>
          <w:szCs w:val="24"/>
          <w:lang w:eastAsia="cs-CZ"/>
        </w:rPr>
        <w:t>závazek prodávajícího dodat kupujícímu dle jednotlivých</w:t>
      </w:r>
      <w:r w:rsidR="00072793" w:rsidRPr="003E3EAD">
        <w:rPr>
          <w:rFonts w:eastAsia="Arial Unicode MS"/>
          <w:bCs/>
          <w:szCs w:val="24"/>
          <w:lang w:eastAsia="cs-CZ"/>
        </w:rPr>
        <w:t xml:space="preserve"> dílčích</w:t>
      </w:r>
      <w:r w:rsidR="00230F25" w:rsidRPr="003E3EAD">
        <w:rPr>
          <w:rFonts w:eastAsia="Arial Unicode MS"/>
          <w:bCs/>
          <w:szCs w:val="24"/>
          <w:lang w:eastAsia="cs-CZ"/>
        </w:rPr>
        <w:t xml:space="preserve"> objednávek </w:t>
      </w:r>
      <w:r w:rsidR="004D5831">
        <w:rPr>
          <w:rFonts w:eastAsia="Arial Unicode MS"/>
          <w:bCs/>
          <w:szCs w:val="24"/>
          <w:lang w:eastAsia="cs-CZ"/>
        </w:rPr>
        <w:t>rukavice</w:t>
      </w:r>
      <w:r w:rsidR="003E3EAD" w:rsidRPr="003E3EAD">
        <w:rPr>
          <w:szCs w:val="24"/>
        </w:rPr>
        <w:t xml:space="preserve"> </w:t>
      </w:r>
      <w:r w:rsidR="00A41460" w:rsidRPr="003E3EAD">
        <w:rPr>
          <w:szCs w:val="24"/>
        </w:rPr>
        <w:t>(dále jen „zboží“)</w:t>
      </w:r>
      <w:r w:rsidR="003E3EAD" w:rsidRPr="003E3EAD">
        <w:rPr>
          <w:szCs w:val="24"/>
        </w:rPr>
        <w:t>,</w:t>
      </w:r>
      <w:r w:rsidR="00A41460" w:rsidRPr="003E3EAD">
        <w:rPr>
          <w:szCs w:val="24"/>
        </w:rPr>
        <w:t xml:space="preserve"> </w:t>
      </w:r>
      <w:r w:rsidR="003E3EAD" w:rsidRPr="003E3EAD">
        <w:rPr>
          <w:rFonts w:eastAsia="Arial Unicode MS"/>
          <w:bCs/>
          <w:szCs w:val="24"/>
          <w:lang w:val="x-none" w:eastAsia="cs-CZ"/>
        </w:rPr>
        <w:t>který</w:t>
      </w:r>
      <w:r w:rsidR="003E3EAD">
        <w:rPr>
          <w:rFonts w:eastAsia="Arial Unicode MS"/>
          <w:bCs/>
          <w:szCs w:val="24"/>
          <w:lang w:val="x-none" w:eastAsia="cs-CZ"/>
        </w:rPr>
        <w:t xml:space="preserve"> je blíže specifikován</w:t>
      </w:r>
      <w:r w:rsidR="003E3EAD" w:rsidRPr="003E3EAD">
        <w:rPr>
          <w:rFonts w:eastAsia="Arial Unicode MS"/>
          <w:bCs/>
          <w:szCs w:val="24"/>
          <w:lang w:val="x-none" w:eastAsia="cs-CZ"/>
        </w:rPr>
        <w:t xml:space="preserve"> v Příloze č.</w:t>
      </w:r>
      <w:r w:rsidR="003E3EAD" w:rsidRPr="003E3EAD">
        <w:rPr>
          <w:rFonts w:eastAsia="Arial Unicode MS"/>
          <w:bCs/>
          <w:szCs w:val="24"/>
          <w:lang w:eastAsia="cs-CZ"/>
        </w:rPr>
        <w:t xml:space="preserve"> </w:t>
      </w:r>
      <w:r w:rsidR="003E3EAD" w:rsidRPr="003E3EAD">
        <w:rPr>
          <w:rFonts w:eastAsia="Arial Unicode MS"/>
          <w:bCs/>
          <w:szCs w:val="24"/>
          <w:lang w:val="x-none" w:eastAsia="cs-CZ"/>
        </w:rPr>
        <w:t>1</w:t>
      </w:r>
      <w:r w:rsidR="003E3EAD" w:rsidRPr="003E3EAD">
        <w:rPr>
          <w:rFonts w:eastAsia="Arial Unicode MS"/>
          <w:bCs/>
          <w:szCs w:val="24"/>
          <w:lang w:eastAsia="cs-CZ"/>
        </w:rPr>
        <w:t xml:space="preserve"> (Po</w:t>
      </w:r>
      <w:r w:rsidR="009B5120">
        <w:rPr>
          <w:rFonts w:eastAsia="Arial Unicode MS"/>
          <w:bCs/>
          <w:szCs w:val="24"/>
          <w:lang w:eastAsia="cs-CZ"/>
        </w:rPr>
        <w:t>ložkový výpis</w:t>
      </w:r>
      <w:r w:rsidR="003E3EAD" w:rsidRPr="003E3EAD">
        <w:rPr>
          <w:rFonts w:eastAsia="Arial Unicode MS"/>
          <w:bCs/>
          <w:szCs w:val="24"/>
          <w:lang w:eastAsia="cs-CZ"/>
        </w:rPr>
        <w:t>)</w:t>
      </w:r>
      <w:r w:rsidR="003E3EAD" w:rsidRPr="003E3EAD">
        <w:rPr>
          <w:rFonts w:eastAsia="Arial Unicode MS"/>
          <w:bCs/>
          <w:szCs w:val="24"/>
          <w:lang w:val="x-none" w:eastAsia="cs-CZ"/>
        </w:rPr>
        <w:t xml:space="preserve">, která tvoří nedílnou součást této </w:t>
      </w:r>
      <w:r w:rsidR="00470A67">
        <w:rPr>
          <w:rFonts w:eastAsia="Arial Unicode MS"/>
          <w:bCs/>
          <w:szCs w:val="24"/>
          <w:lang w:eastAsia="cs-CZ"/>
        </w:rPr>
        <w:t>dohody</w:t>
      </w:r>
      <w:r w:rsidR="00470A67" w:rsidRPr="003E3EAD">
        <w:rPr>
          <w:rFonts w:eastAsia="Arial Unicode MS"/>
          <w:bCs/>
          <w:szCs w:val="24"/>
          <w:lang w:eastAsia="cs-CZ"/>
        </w:rPr>
        <w:t xml:space="preserve"> </w:t>
      </w:r>
      <w:r w:rsidR="003E3EAD" w:rsidRPr="003E3EAD">
        <w:rPr>
          <w:rFonts w:eastAsia="Arial Unicode MS"/>
          <w:bCs/>
          <w:szCs w:val="24"/>
          <w:lang w:eastAsia="cs-CZ"/>
        </w:rPr>
        <w:t xml:space="preserve">a závazek kupujícího toto zboží odebrat a uhradit kupní cenu.  </w:t>
      </w:r>
    </w:p>
    <w:p w:rsidR="00CD2195" w:rsidRDefault="00CD2195" w:rsidP="00632CAE">
      <w:pPr>
        <w:pStyle w:val="Nadpis2"/>
        <w:widowControl/>
        <w:numPr>
          <w:ilvl w:val="0"/>
          <w:numId w:val="15"/>
        </w:numPr>
        <w:tabs>
          <w:tab w:val="clear" w:pos="3969"/>
          <w:tab w:val="clear" w:pos="6237"/>
        </w:tabs>
        <w:suppressAutoHyphens w:val="0"/>
        <w:jc w:val="both"/>
        <w:rPr>
          <w:szCs w:val="24"/>
        </w:rPr>
      </w:pPr>
      <w:r w:rsidRPr="00A41460">
        <w:rPr>
          <w:szCs w:val="24"/>
        </w:rPr>
        <w:t>Místem plnění (předání zboží) je</w:t>
      </w:r>
      <w:r w:rsidR="00932F84">
        <w:rPr>
          <w:szCs w:val="24"/>
        </w:rPr>
        <w:t xml:space="preserve"> </w:t>
      </w:r>
      <w:r w:rsidR="004D5831">
        <w:rPr>
          <w:szCs w:val="24"/>
        </w:rPr>
        <w:t>centrální</w:t>
      </w:r>
      <w:r w:rsidR="00AF70EC" w:rsidRPr="00A41460">
        <w:rPr>
          <w:szCs w:val="24"/>
        </w:rPr>
        <w:t xml:space="preserve"> </w:t>
      </w:r>
      <w:r w:rsidRPr="00A41460">
        <w:rPr>
          <w:szCs w:val="24"/>
        </w:rPr>
        <w:t xml:space="preserve">sklad </w:t>
      </w:r>
      <w:r w:rsidR="002F061A" w:rsidRPr="00A41460">
        <w:rPr>
          <w:szCs w:val="24"/>
        </w:rPr>
        <w:t>kupujícího</w:t>
      </w:r>
      <w:r w:rsidRPr="00A41460">
        <w:rPr>
          <w:szCs w:val="24"/>
        </w:rPr>
        <w:t xml:space="preserve"> (eventuálně po předchozí domluvě sklad prodávajícího,</w:t>
      </w:r>
      <w:r w:rsidR="007E568A" w:rsidRPr="00A41460">
        <w:rPr>
          <w:szCs w:val="24"/>
        </w:rPr>
        <w:t xml:space="preserve"> </w:t>
      </w:r>
      <w:proofErr w:type="gramStart"/>
      <w:r w:rsidRPr="00A41460">
        <w:rPr>
          <w:szCs w:val="24"/>
        </w:rPr>
        <w:t xml:space="preserve">viz. </w:t>
      </w:r>
      <w:r w:rsidR="007E568A" w:rsidRPr="00A41460">
        <w:rPr>
          <w:szCs w:val="24"/>
        </w:rPr>
        <w:t xml:space="preserve"> </w:t>
      </w:r>
      <w:r w:rsidRPr="00A41460">
        <w:rPr>
          <w:szCs w:val="24"/>
        </w:rPr>
        <w:t>čl.</w:t>
      </w:r>
      <w:proofErr w:type="gramEnd"/>
      <w:r w:rsidR="007E568A" w:rsidRPr="00A41460">
        <w:rPr>
          <w:szCs w:val="24"/>
        </w:rPr>
        <w:t xml:space="preserve"> </w:t>
      </w:r>
      <w:r w:rsidRPr="00A41460">
        <w:rPr>
          <w:szCs w:val="24"/>
        </w:rPr>
        <w:t>VII, bod 3</w:t>
      </w:r>
      <w:r w:rsidR="00AB3D31" w:rsidRPr="00A41460">
        <w:rPr>
          <w:szCs w:val="24"/>
        </w:rPr>
        <w:t>)</w:t>
      </w:r>
      <w:r w:rsidR="007E568A" w:rsidRPr="00A41460">
        <w:rPr>
          <w:szCs w:val="24"/>
        </w:rPr>
        <w:t>.</w:t>
      </w:r>
      <w:r w:rsidRPr="00A41460">
        <w:rPr>
          <w:szCs w:val="24"/>
        </w:rPr>
        <w:t xml:space="preserve"> </w:t>
      </w:r>
    </w:p>
    <w:p w:rsidR="00CD2195" w:rsidRPr="00BC2979" w:rsidRDefault="00CD2195" w:rsidP="00632CAE">
      <w:pPr>
        <w:pStyle w:val="Zkladntext"/>
        <w:numPr>
          <w:ilvl w:val="0"/>
          <w:numId w:val="15"/>
        </w:numPr>
        <w:rPr>
          <w:sz w:val="24"/>
          <w:szCs w:val="24"/>
        </w:rPr>
      </w:pPr>
      <w:r w:rsidRPr="00BC2979">
        <w:rPr>
          <w:sz w:val="24"/>
          <w:szCs w:val="24"/>
        </w:rPr>
        <w:t>Výzvy k poskytnutí dílčího plnění</w:t>
      </w:r>
      <w:r w:rsidR="007E568A">
        <w:rPr>
          <w:sz w:val="24"/>
          <w:szCs w:val="24"/>
        </w:rPr>
        <w:t>:</w:t>
      </w:r>
    </w:p>
    <w:p w:rsidR="00CD2195" w:rsidRPr="00BC2979" w:rsidRDefault="00CD2195" w:rsidP="00CD2195">
      <w:pPr>
        <w:pStyle w:val="Zkladntext"/>
        <w:numPr>
          <w:ilvl w:val="0"/>
          <w:numId w:val="2"/>
        </w:numPr>
        <w:tabs>
          <w:tab w:val="clear" w:pos="720"/>
          <w:tab w:val="left" w:pos="709"/>
        </w:tabs>
        <w:ind w:left="709" w:hanging="283"/>
        <w:rPr>
          <w:sz w:val="24"/>
          <w:szCs w:val="24"/>
        </w:rPr>
      </w:pPr>
      <w:r w:rsidRPr="00BC2979">
        <w:rPr>
          <w:sz w:val="24"/>
          <w:szCs w:val="24"/>
        </w:rPr>
        <w:t xml:space="preserve">jednotlivá plnění (dílčí dodávky) budou uskutečňována na základě dílčích objednávek kupujícího, ve kterých budou mimo jiné upřesněny druhy a požadovaná množství </w:t>
      </w:r>
    </w:p>
    <w:p w:rsidR="00CD2195" w:rsidRPr="00BC2979" w:rsidRDefault="00CD2195" w:rsidP="00CD2195">
      <w:pPr>
        <w:pStyle w:val="Zkladntext"/>
        <w:numPr>
          <w:ilvl w:val="0"/>
          <w:numId w:val="2"/>
        </w:numPr>
        <w:tabs>
          <w:tab w:val="clear" w:pos="720"/>
          <w:tab w:val="left" w:pos="709"/>
        </w:tabs>
        <w:ind w:left="709" w:hanging="283"/>
        <w:rPr>
          <w:sz w:val="24"/>
          <w:szCs w:val="24"/>
        </w:rPr>
      </w:pPr>
      <w:r w:rsidRPr="00BC2979">
        <w:rPr>
          <w:sz w:val="24"/>
          <w:szCs w:val="24"/>
        </w:rPr>
        <w:t>na každou dílčí dodávku vystaví prodávající ke dni předání a převzetí dodací list, ve kterém budou mimo jiné uvedeny dodávané druhy, množství a jednotková cena, přičemž kupující potvrdí každou dílčí dodávku osobou oprávněnou k převzetí, čímž vznikne na dílčí dodávku kupní smlouva</w:t>
      </w:r>
    </w:p>
    <w:p w:rsidR="00CD2195" w:rsidRPr="00BC2979" w:rsidRDefault="00CD2195" w:rsidP="00CD2195">
      <w:pPr>
        <w:pStyle w:val="Zkladntext"/>
        <w:numPr>
          <w:ilvl w:val="0"/>
          <w:numId w:val="2"/>
        </w:numPr>
        <w:tabs>
          <w:tab w:val="clear" w:pos="720"/>
          <w:tab w:val="left" w:pos="709"/>
        </w:tabs>
        <w:ind w:left="709" w:hanging="283"/>
        <w:rPr>
          <w:b/>
          <w:sz w:val="24"/>
          <w:szCs w:val="24"/>
          <w:u w:val="single"/>
        </w:rPr>
      </w:pPr>
      <w:r w:rsidRPr="00BC2979">
        <w:rPr>
          <w:sz w:val="24"/>
          <w:szCs w:val="24"/>
        </w:rPr>
        <w:t>zboží bude řádně zabaleno, nebude vykazovat poškození ani jiné vady.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Článek III.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Termíny realizace</w:t>
      </w:r>
    </w:p>
    <w:p w:rsidR="00CD2195" w:rsidRPr="00BC2979" w:rsidRDefault="00CD2195" w:rsidP="00CD2195">
      <w:pPr>
        <w:pStyle w:val="Zpat"/>
        <w:tabs>
          <w:tab w:val="clear" w:pos="4536"/>
          <w:tab w:val="clear" w:pos="9072"/>
        </w:tabs>
        <w:rPr>
          <w:b/>
          <w:szCs w:val="24"/>
          <w:u w:val="single"/>
        </w:rPr>
      </w:pPr>
    </w:p>
    <w:p w:rsidR="00CD2195" w:rsidRPr="00BC2979" w:rsidRDefault="00CD2195" w:rsidP="00CD2195">
      <w:pPr>
        <w:pStyle w:val="Zkladntext"/>
        <w:numPr>
          <w:ilvl w:val="0"/>
          <w:numId w:val="4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Prodávající se zavazuje provést předmět plnění dle článku II. této </w:t>
      </w:r>
      <w:r w:rsidR="00470A67">
        <w:rPr>
          <w:sz w:val="24"/>
          <w:szCs w:val="24"/>
        </w:rPr>
        <w:t>dohody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v těchto termínech:</w:t>
      </w:r>
    </w:p>
    <w:p w:rsidR="00CD2195" w:rsidRPr="00BC2979" w:rsidRDefault="00CD2195" w:rsidP="00CD2195">
      <w:pPr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jc w:val="both"/>
        <w:rPr>
          <w:szCs w:val="24"/>
        </w:rPr>
      </w:pPr>
      <w:r w:rsidRPr="00BC2979">
        <w:rPr>
          <w:szCs w:val="24"/>
        </w:rPr>
        <w:t xml:space="preserve">      - </w:t>
      </w:r>
      <w:r w:rsidR="004F32D9">
        <w:rPr>
          <w:szCs w:val="24"/>
        </w:rPr>
        <w:t>účinnost</w:t>
      </w:r>
      <w:r w:rsidRPr="00BC2979">
        <w:rPr>
          <w:szCs w:val="24"/>
        </w:rPr>
        <w:t xml:space="preserve"> smlouvy:             </w:t>
      </w:r>
      <w:r w:rsidR="004250AA">
        <w:rPr>
          <w:szCs w:val="24"/>
        </w:rPr>
        <w:t xml:space="preserve">  </w:t>
      </w:r>
      <w:r w:rsidRPr="00BC2979">
        <w:rPr>
          <w:szCs w:val="24"/>
        </w:rPr>
        <w:t xml:space="preserve"> </w:t>
      </w:r>
      <w:r w:rsidR="004F32D9">
        <w:rPr>
          <w:szCs w:val="24"/>
        </w:rPr>
        <w:t xml:space="preserve">                                 dnem zveřejnění v Registru smluv</w:t>
      </w:r>
      <w:r w:rsidR="00470A67" w:rsidRPr="00BC2979">
        <w:rPr>
          <w:szCs w:val="24"/>
        </w:rPr>
        <w:t xml:space="preserve">                                               </w:t>
      </w:r>
    </w:p>
    <w:p w:rsidR="00CD2195" w:rsidRPr="00BC2979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ind w:left="3261" w:hanging="3261"/>
        <w:jc w:val="both"/>
        <w:rPr>
          <w:szCs w:val="24"/>
        </w:rPr>
      </w:pPr>
    </w:p>
    <w:p w:rsidR="00CD2195" w:rsidRPr="00B65252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ind w:left="3261" w:hanging="3261"/>
        <w:jc w:val="both"/>
        <w:rPr>
          <w:szCs w:val="24"/>
        </w:rPr>
      </w:pPr>
      <w:r w:rsidRPr="00BC2979">
        <w:rPr>
          <w:szCs w:val="24"/>
        </w:rPr>
        <w:t xml:space="preserve">      - dílčí plnění (dílčí dodávky</w:t>
      </w:r>
      <w:r w:rsidR="00B65252">
        <w:rPr>
          <w:szCs w:val="24"/>
        </w:rPr>
        <w:t xml:space="preserve"> dle</w:t>
      </w:r>
      <w:r w:rsidRPr="00BC2979">
        <w:rPr>
          <w:szCs w:val="24"/>
        </w:rPr>
        <w:t xml:space="preserve"> čl.</w:t>
      </w:r>
      <w:r w:rsidR="00B65252">
        <w:rPr>
          <w:szCs w:val="24"/>
        </w:rPr>
        <w:t xml:space="preserve"> </w:t>
      </w:r>
      <w:r w:rsidRPr="00BC2979">
        <w:rPr>
          <w:szCs w:val="24"/>
        </w:rPr>
        <w:t>II, bod 3</w:t>
      </w:r>
      <w:r w:rsidR="00B65252">
        <w:rPr>
          <w:szCs w:val="24"/>
        </w:rPr>
        <w:t>.</w:t>
      </w:r>
      <w:r w:rsidRPr="00BC2979">
        <w:rPr>
          <w:szCs w:val="24"/>
        </w:rPr>
        <w:t xml:space="preserve">):       </w:t>
      </w:r>
      <w:r w:rsidR="00A41460">
        <w:rPr>
          <w:szCs w:val="24"/>
        </w:rPr>
        <w:t xml:space="preserve"> </w:t>
      </w:r>
      <w:r w:rsidR="00B65252">
        <w:rPr>
          <w:szCs w:val="24"/>
        </w:rPr>
        <w:t>d</w:t>
      </w:r>
      <w:r w:rsidRPr="00B65252">
        <w:rPr>
          <w:szCs w:val="24"/>
        </w:rPr>
        <w:t xml:space="preserve">o </w:t>
      </w:r>
      <w:r w:rsidR="00A86419">
        <w:rPr>
          <w:szCs w:val="24"/>
        </w:rPr>
        <w:t>5</w:t>
      </w:r>
      <w:r w:rsidR="00741D90" w:rsidRPr="00B65252">
        <w:rPr>
          <w:szCs w:val="24"/>
        </w:rPr>
        <w:t xml:space="preserve"> </w:t>
      </w:r>
      <w:r w:rsidR="004250AA">
        <w:rPr>
          <w:szCs w:val="24"/>
        </w:rPr>
        <w:t>pracovních</w:t>
      </w:r>
      <w:r w:rsidRPr="00B65252">
        <w:rPr>
          <w:szCs w:val="24"/>
        </w:rPr>
        <w:t xml:space="preserve"> dnů od data dílčí objednávky</w:t>
      </w:r>
    </w:p>
    <w:p w:rsidR="00CD2195" w:rsidRPr="00BC2979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ind w:left="3261" w:hanging="3261"/>
        <w:jc w:val="both"/>
        <w:rPr>
          <w:szCs w:val="24"/>
        </w:rPr>
      </w:pPr>
      <w:r w:rsidRPr="00BC2979">
        <w:rPr>
          <w:b/>
          <w:szCs w:val="24"/>
        </w:rPr>
        <w:tab/>
        <w:t xml:space="preserve">                                                                        </w:t>
      </w:r>
      <w:r w:rsidR="00B65252">
        <w:rPr>
          <w:b/>
          <w:szCs w:val="24"/>
        </w:rPr>
        <w:t xml:space="preserve">   </w:t>
      </w:r>
      <w:r w:rsidRPr="00BC2979">
        <w:rPr>
          <w:b/>
          <w:szCs w:val="24"/>
        </w:rPr>
        <w:t xml:space="preserve"> </w:t>
      </w:r>
      <w:r w:rsidR="00AB3D31">
        <w:rPr>
          <w:b/>
          <w:szCs w:val="24"/>
        </w:rPr>
        <w:t xml:space="preserve"> </w:t>
      </w:r>
      <w:r w:rsidRPr="00BC2979">
        <w:rPr>
          <w:b/>
          <w:szCs w:val="24"/>
        </w:rPr>
        <w:t xml:space="preserve"> </w:t>
      </w:r>
      <w:r w:rsidRPr="00BC2979">
        <w:rPr>
          <w:i/>
          <w:szCs w:val="24"/>
        </w:rPr>
        <w:t>(uzlové termíny)</w:t>
      </w:r>
    </w:p>
    <w:p w:rsidR="00CD2195" w:rsidRPr="00BC2979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ind w:left="3261" w:hanging="3261"/>
        <w:jc w:val="both"/>
        <w:rPr>
          <w:szCs w:val="24"/>
        </w:rPr>
      </w:pPr>
    </w:p>
    <w:p w:rsidR="00CD2195" w:rsidRPr="00BC2979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jc w:val="both"/>
        <w:rPr>
          <w:b/>
          <w:szCs w:val="24"/>
        </w:rPr>
      </w:pPr>
      <w:r w:rsidRPr="00BC2979">
        <w:rPr>
          <w:szCs w:val="24"/>
        </w:rPr>
        <w:t xml:space="preserve">      - ukončení </w:t>
      </w:r>
      <w:r w:rsidR="002042A7">
        <w:rPr>
          <w:szCs w:val="24"/>
        </w:rPr>
        <w:t xml:space="preserve">platnosti a účinnosti </w:t>
      </w:r>
      <w:r w:rsidR="00470A67">
        <w:rPr>
          <w:szCs w:val="24"/>
        </w:rPr>
        <w:t>dohody</w:t>
      </w:r>
      <w:r w:rsidRPr="00BC2979">
        <w:rPr>
          <w:szCs w:val="24"/>
        </w:rPr>
        <w:t xml:space="preserve">:             </w:t>
      </w:r>
      <w:r w:rsidR="004250AA">
        <w:rPr>
          <w:szCs w:val="24"/>
        </w:rPr>
        <w:t xml:space="preserve">  </w:t>
      </w:r>
      <w:r w:rsidR="004F32D9">
        <w:rPr>
          <w:szCs w:val="24"/>
        </w:rPr>
        <w:t xml:space="preserve">  24</w:t>
      </w:r>
      <w:r w:rsidRPr="002042A7">
        <w:rPr>
          <w:szCs w:val="24"/>
        </w:rPr>
        <w:t xml:space="preserve"> měsíců od nabytí účinnosti </w:t>
      </w:r>
      <w:r w:rsidR="00470A67">
        <w:rPr>
          <w:szCs w:val="24"/>
        </w:rPr>
        <w:t>dohody</w:t>
      </w:r>
    </w:p>
    <w:p w:rsidR="00CD2195" w:rsidRPr="00BC2979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jc w:val="both"/>
        <w:rPr>
          <w:b/>
          <w:szCs w:val="24"/>
        </w:rPr>
      </w:pPr>
    </w:p>
    <w:p w:rsidR="00CD2195" w:rsidRPr="00BC2979" w:rsidRDefault="00CD2195" w:rsidP="00CD2195">
      <w:pPr>
        <w:pStyle w:val="Zkladntext"/>
        <w:numPr>
          <w:ilvl w:val="0"/>
          <w:numId w:val="5"/>
        </w:numPr>
        <w:rPr>
          <w:sz w:val="24"/>
          <w:szCs w:val="24"/>
        </w:rPr>
      </w:pPr>
      <w:r w:rsidRPr="00BC2979">
        <w:rPr>
          <w:sz w:val="24"/>
          <w:szCs w:val="24"/>
        </w:rPr>
        <w:t>Pokud prodávající nesplní některý z uzlových termínů, potom je zaměstnanec kupujícího oprávněný ve věcech dílčích dodávek dle této smlouvy oprávněn sjednat s prodávajícím náhradní uzlový termín dílčí dodávky písemnou formou.</w:t>
      </w:r>
    </w:p>
    <w:p w:rsidR="00CD2195" w:rsidRPr="00BC2979" w:rsidRDefault="00CD2195" w:rsidP="00CD2195">
      <w:pPr>
        <w:pStyle w:val="Zkladntext"/>
        <w:numPr>
          <w:ilvl w:val="0"/>
          <w:numId w:val="5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Pokud není uvedeno </w:t>
      </w:r>
      <w:r w:rsidR="00470A67">
        <w:rPr>
          <w:sz w:val="24"/>
          <w:szCs w:val="24"/>
        </w:rPr>
        <w:t>v dohodě</w:t>
      </w:r>
      <w:r w:rsidRPr="00BC2979">
        <w:rPr>
          <w:sz w:val="24"/>
          <w:szCs w:val="24"/>
        </w:rPr>
        <w:t xml:space="preserve"> jinak, stanovení náhradních uzlových termínů neruší platnost původních</w:t>
      </w:r>
      <w:r w:rsidR="00AB3D31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uzlových termínů včetně práv a povinností z nich vyplývajících.</w:t>
      </w:r>
    </w:p>
    <w:p w:rsidR="00CD2195" w:rsidRPr="00BC2979" w:rsidRDefault="00CD2195" w:rsidP="00CD2195">
      <w:pPr>
        <w:pStyle w:val="Zkladntext"/>
        <w:numPr>
          <w:ilvl w:val="0"/>
          <w:numId w:val="5"/>
        </w:numPr>
        <w:rPr>
          <w:b/>
          <w:sz w:val="24"/>
          <w:szCs w:val="24"/>
          <w:u w:val="single"/>
        </w:rPr>
      </w:pPr>
      <w:r w:rsidRPr="00BC2979">
        <w:rPr>
          <w:sz w:val="24"/>
          <w:szCs w:val="24"/>
        </w:rPr>
        <w:t xml:space="preserve">V případě nutnosti určení náhradních uzlových termínů z důvodu nedodání veškerého objednaného zboží v termínech dle článku III. této </w:t>
      </w:r>
      <w:r w:rsidR="00470A67">
        <w:rPr>
          <w:sz w:val="24"/>
          <w:szCs w:val="24"/>
        </w:rPr>
        <w:t>dohody</w:t>
      </w:r>
      <w:r w:rsidRPr="00BC2979">
        <w:rPr>
          <w:sz w:val="24"/>
          <w:szCs w:val="24"/>
        </w:rPr>
        <w:t xml:space="preserve">, bude prodávajícímu účtováno penále ve výši dle čl. X. </w:t>
      </w:r>
      <w:r w:rsidRPr="00BC2979">
        <w:rPr>
          <w:sz w:val="24"/>
          <w:szCs w:val="24"/>
        </w:rPr>
        <w:tab/>
      </w:r>
    </w:p>
    <w:p w:rsidR="00BB2F5F" w:rsidRPr="004907D3" w:rsidRDefault="00BB2F5F" w:rsidP="007A4F02">
      <w:pPr>
        <w:widowControl/>
        <w:suppressAutoHyphens w:val="0"/>
        <w:ind w:left="283"/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Článek IV.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Cena</w:t>
      </w:r>
    </w:p>
    <w:p w:rsidR="00CD2195" w:rsidRPr="00BC2979" w:rsidRDefault="00CD2195" w:rsidP="00CD2195">
      <w:pPr>
        <w:pStyle w:val="Zpat"/>
        <w:tabs>
          <w:tab w:val="clear" w:pos="4536"/>
          <w:tab w:val="clear" w:pos="9072"/>
        </w:tabs>
        <w:rPr>
          <w:b/>
          <w:szCs w:val="24"/>
          <w:u w:val="single"/>
        </w:rPr>
      </w:pPr>
    </w:p>
    <w:p w:rsidR="00CD12A7" w:rsidRDefault="004F32D9" w:rsidP="001A5F0A">
      <w:pPr>
        <w:pStyle w:val="Zkladntext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Jednotkové ceny</w:t>
      </w:r>
      <w:r w:rsidR="00CD2195" w:rsidRPr="00BC2979">
        <w:rPr>
          <w:sz w:val="24"/>
          <w:szCs w:val="24"/>
        </w:rPr>
        <w:t xml:space="preserve"> předmětu plnění v rozsahu dle článku II. této </w:t>
      </w:r>
      <w:r w:rsidR="00470A67">
        <w:rPr>
          <w:sz w:val="24"/>
          <w:szCs w:val="24"/>
        </w:rPr>
        <w:t xml:space="preserve">dohody </w:t>
      </w:r>
      <w:r w:rsidR="003E3EAD" w:rsidRPr="00BC2979">
        <w:rPr>
          <w:sz w:val="24"/>
          <w:szCs w:val="24"/>
        </w:rPr>
        <w:t>(viz. Příloha č.</w:t>
      </w:r>
      <w:r w:rsidR="003E3EAD">
        <w:rPr>
          <w:sz w:val="24"/>
          <w:szCs w:val="24"/>
        </w:rPr>
        <w:t xml:space="preserve"> </w:t>
      </w:r>
      <w:r w:rsidR="003E3EAD" w:rsidRPr="00BC2979">
        <w:rPr>
          <w:sz w:val="24"/>
          <w:szCs w:val="24"/>
        </w:rPr>
        <w:t xml:space="preserve">1 této </w:t>
      </w:r>
      <w:r w:rsidR="00470A67">
        <w:rPr>
          <w:sz w:val="24"/>
          <w:szCs w:val="24"/>
        </w:rPr>
        <w:t>dohody</w:t>
      </w:r>
      <w:r w:rsidR="00470A67" w:rsidRPr="00BC2979">
        <w:rPr>
          <w:sz w:val="24"/>
          <w:szCs w:val="24"/>
        </w:rPr>
        <w:t xml:space="preserve"> </w:t>
      </w:r>
      <w:r w:rsidR="003E3EAD" w:rsidRPr="00BC2979">
        <w:rPr>
          <w:sz w:val="24"/>
          <w:szCs w:val="24"/>
        </w:rPr>
        <w:t>– Po</w:t>
      </w:r>
      <w:r w:rsidR="009B5120">
        <w:rPr>
          <w:sz w:val="24"/>
          <w:szCs w:val="24"/>
        </w:rPr>
        <w:t>ložkový výpis</w:t>
      </w:r>
      <w:r w:rsidR="003E3EAD" w:rsidRPr="00BC2979">
        <w:rPr>
          <w:sz w:val="24"/>
          <w:szCs w:val="24"/>
        </w:rPr>
        <w:t>)</w:t>
      </w:r>
      <w:r>
        <w:rPr>
          <w:sz w:val="24"/>
          <w:szCs w:val="24"/>
        </w:rPr>
        <w:t xml:space="preserve"> se stanovují jako ceny maximální a pevné</w:t>
      </w:r>
      <w:r w:rsidR="00CD2195" w:rsidRPr="00BC2979">
        <w:rPr>
          <w:sz w:val="24"/>
          <w:szCs w:val="24"/>
        </w:rPr>
        <w:t>, platná po celou dobu plnění</w:t>
      </w:r>
      <w:r w:rsidR="00CD12A7">
        <w:rPr>
          <w:sz w:val="24"/>
          <w:szCs w:val="24"/>
        </w:rPr>
        <w:t xml:space="preserve">. </w:t>
      </w:r>
    </w:p>
    <w:p w:rsidR="00CD2195" w:rsidRPr="001A5F0A" w:rsidRDefault="004F32D9" w:rsidP="001A5F0A">
      <w:pPr>
        <w:pStyle w:val="Zkladntext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Jednotkové ceny</w:t>
      </w:r>
      <w:r w:rsidR="00CD2195" w:rsidRPr="001A5F0A">
        <w:rPr>
          <w:sz w:val="24"/>
          <w:szCs w:val="24"/>
        </w:rPr>
        <w:t xml:space="preserve"> j</w:t>
      </w:r>
      <w:r>
        <w:rPr>
          <w:sz w:val="24"/>
          <w:szCs w:val="24"/>
        </w:rPr>
        <w:t>sou</w:t>
      </w:r>
      <w:r w:rsidR="00CD2195" w:rsidRPr="001A5F0A">
        <w:rPr>
          <w:sz w:val="24"/>
          <w:szCs w:val="24"/>
        </w:rPr>
        <w:t xml:space="preserve"> konečn</w:t>
      </w:r>
      <w:r>
        <w:rPr>
          <w:sz w:val="24"/>
          <w:szCs w:val="24"/>
        </w:rPr>
        <w:t>é</w:t>
      </w:r>
      <w:r w:rsidR="00CD2195" w:rsidRPr="001A5F0A">
        <w:rPr>
          <w:sz w:val="24"/>
          <w:szCs w:val="24"/>
        </w:rPr>
        <w:t>, a to včetně všech vedlejších nákladů a poplatků souvisejících s plněním smlouvy</w:t>
      </w:r>
      <w:r>
        <w:rPr>
          <w:sz w:val="24"/>
          <w:szCs w:val="24"/>
        </w:rPr>
        <w:t xml:space="preserve"> (doprava, atd.)</w:t>
      </w:r>
      <w:r w:rsidR="00CD2195" w:rsidRPr="001A5F0A">
        <w:rPr>
          <w:sz w:val="24"/>
          <w:szCs w:val="24"/>
        </w:rPr>
        <w:t>.</w:t>
      </w:r>
    </w:p>
    <w:p w:rsidR="00BB2F5F" w:rsidRPr="00BC2979" w:rsidRDefault="00BB2F5F" w:rsidP="00BB2F5F">
      <w:pPr>
        <w:pStyle w:val="Zkladntext"/>
        <w:numPr>
          <w:ilvl w:val="0"/>
          <w:numId w:val="6"/>
        </w:numPr>
        <w:rPr>
          <w:sz w:val="24"/>
          <w:szCs w:val="24"/>
        </w:rPr>
      </w:pPr>
      <w:r w:rsidRPr="00BC2979">
        <w:rPr>
          <w:sz w:val="24"/>
          <w:szCs w:val="24"/>
        </w:rPr>
        <w:t>K ceně specifikované v bodě 1. tohoto článku bude dopočteno DPH dle daňových předpisů platných k datu uskutečnění zdanitelného plnění.</w:t>
      </w:r>
    </w:p>
    <w:p w:rsidR="00BB2F5F" w:rsidRPr="00632CAE" w:rsidRDefault="00BB2F5F" w:rsidP="00BB2F5F">
      <w:pPr>
        <w:pStyle w:val="Zkladntext"/>
        <w:numPr>
          <w:ilvl w:val="0"/>
          <w:numId w:val="6"/>
        </w:numPr>
        <w:rPr>
          <w:b/>
          <w:sz w:val="24"/>
          <w:szCs w:val="24"/>
          <w:u w:val="single"/>
        </w:rPr>
      </w:pPr>
      <w:r w:rsidRPr="00BC2979">
        <w:rPr>
          <w:sz w:val="24"/>
          <w:szCs w:val="24"/>
        </w:rPr>
        <w:t xml:space="preserve">V případě, že prodávající bude v době platnosti </w:t>
      </w:r>
      <w:r w:rsidR="00470A67">
        <w:rPr>
          <w:sz w:val="24"/>
          <w:szCs w:val="24"/>
        </w:rPr>
        <w:t>dohody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 xml:space="preserve">obecně poskytovat akční slevy (např. formou letáků) na některé druhy zboží, budou tyto akční slevy platné i pro zboží v té době objednané kupujícím.  </w:t>
      </w:r>
    </w:p>
    <w:p w:rsidR="00072793" w:rsidRPr="00BC2979" w:rsidRDefault="00072793" w:rsidP="00632CAE">
      <w:pPr>
        <w:pStyle w:val="Zkladntext"/>
        <w:ind w:left="283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lastRenderedPageBreak/>
        <w:t>Článek V.</w:t>
      </w:r>
    </w:p>
    <w:p w:rsidR="00CD2195" w:rsidRPr="00BC2979" w:rsidRDefault="00CD2195" w:rsidP="00CD2195">
      <w:pPr>
        <w:pStyle w:val="Zkladntext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Nabytí vlastnického práva</w:t>
      </w:r>
    </w:p>
    <w:p w:rsidR="00CD2195" w:rsidRPr="00BC2979" w:rsidRDefault="00CD2195" w:rsidP="00CD2195">
      <w:pPr>
        <w:pStyle w:val="Zkladntext"/>
        <w:jc w:val="left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pStyle w:val="Zkladntext"/>
        <w:numPr>
          <w:ilvl w:val="0"/>
          <w:numId w:val="7"/>
        </w:numPr>
        <w:jc w:val="left"/>
        <w:rPr>
          <w:b/>
          <w:sz w:val="24"/>
          <w:szCs w:val="24"/>
          <w:u w:val="single"/>
        </w:rPr>
      </w:pPr>
      <w:r w:rsidRPr="00BC2979">
        <w:rPr>
          <w:sz w:val="24"/>
          <w:szCs w:val="24"/>
        </w:rPr>
        <w:t>Kupující se stává vlastníkem zboží podle čl. II převzetím zboží pověřeným pracovníkem kupujícího.</w:t>
      </w:r>
    </w:p>
    <w:p w:rsidR="00CD2195" w:rsidRPr="00BC2979" w:rsidRDefault="00CD2195" w:rsidP="00CD2195">
      <w:pPr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 xml:space="preserve">Článek VI. </w:t>
      </w: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Fakturace a platební podmínky</w:t>
      </w: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pStyle w:val="Zkladntext"/>
        <w:numPr>
          <w:ilvl w:val="0"/>
          <w:numId w:val="8"/>
        </w:numPr>
        <w:rPr>
          <w:sz w:val="24"/>
          <w:szCs w:val="24"/>
        </w:rPr>
      </w:pPr>
      <w:r w:rsidRPr="00BC2979">
        <w:rPr>
          <w:sz w:val="24"/>
          <w:szCs w:val="24"/>
        </w:rPr>
        <w:t>Kupující neposkytuje zálohy. Veškeré platby budou prováděny v Kč.</w:t>
      </w:r>
    </w:p>
    <w:p w:rsidR="00CD2195" w:rsidRPr="00BC2979" w:rsidRDefault="00CD2195" w:rsidP="00CD2195">
      <w:pPr>
        <w:pStyle w:val="Zkladntext"/>
        <w:numPr>
          <w:ilvl w:val="0"/>
          <w:numId w:val="8"/>
        </w:numPr>
        <w:rPr>
          <w:sz w:val="24"/>
          <w:szCs w:val="24"/>
        </w:rPr>
      </w:pPr>
      <w:r w:rsidRPr="00BC2979">
        <w:rPr>
          <w:sz w:val="24"/>
          <w:szCs w:val="24"/>
        </w:rPr>
        <w:t>Fakturace bude probíhat podle dodaného množství na základě daňového dokladu vystaveného prodávajícím se splatností 30 dní ode dne doručení na adresu kupujícího. Nedílnou součástí daňového dokladu bude příloha s dodacími listy potvrzenými kupujícím.</w:t>
      </w:r>
    </w:p>
    <w:p w:rsidR="00CD2195" w:rsidRPr="00BC2979" w:rsidRDefault="00CD2195" w:rsidP="00CD2195">
      <w:pPr>
        <w:pStyle w:val="Zkladntext"/>
        <w:numPr>
          <w:ilvl w:val="0"/>
          <w:numId w:val="8"/>
        </w:numPr>
        <w:rPr>
          <w:sz w:val="24"/>
          <w:szCs w:val="24"/>
        </w:rPr>
      </w:pPr>
      <w:r w:rsidRPr="00BC2979">
        <w:rPr>
          <w:sz w:val="24"/>
          <w:szCs w:val="24"/>
        </w:rPr>
        <w:t>Daňové doklady budou mít veškeré náležitosti stanovené platnými daňovými předpisy.</w:t>
      </w:r>
    </w:p>
    <w:p w:rsidR="00CD2195" w:rsidRPr="00BC2979" w:rsidRDefault="00CD2195" w:rsidP="00CD2195">
      <w:pPr>
        <w:pStyle w:val="Zkladntext"/>
        <w:numPr>
          <w:ilvl w:val="0"/>
          <w:numId w:val="8"/>
        </w:numPr>
        <w:rPr>
          <w:sz w:val="24"/>
          <w:szCs w:val="24"/>
        </w:rPr>
      </w:pPr>
      <w:r w:rsidRPr="00BC2979">
        <w:rPr>
          <w:sz w:val="24"/>
          <w:szCs w:val="24"/>
        </w:rPr>
        <w:t>Nebude-li daňový doklad obsahovat některý z údajů uvedených v předchozích bodech tohoto článku, nebo bude-li obsahovat údaje nesprávné, může jej kupující vrátit zpět k opravě prodávajícímu.</w:t>
      </w:r>
    </w:p>
    <w:p w:rsidR="00CD2195" w:rsidRPr="00BC2979" w:rsidRDefault="00CD2195" w:rsidP="00CD2195">
      <w:pPr>
        <w:pStyle w:val="Zkladntext"/>
        <w:numPr>
          <w:ilvl w:val="0"/>
          <w:numId w:val="8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V případě, že cena (resp. jednotkové ceny) na dodacím listě nebude odpovídat smluvené ceně, kupující má právo údaje o ceně škrtnout s odkazem na ceny dle této </w:t>
      </w:r>
      <w:r w:rsidR="00470A67">
        <w:rPr>
          <w:sz w:val="24"/>
          <w:szCs w:val="24"/>
        </w:rPr>
        <w:t>dohody</w:t>
      </w:r>
      <w:r w:rsidRPr="00BC2979">
        <w:rPr>
          <w:sz w:val="24"/>
          <w:szCs w:val="24"/>
        </w:rPr>
        <w:t xml:space="preserve">. Pokud opakovaně dojde k uvádění cen na dodacím listě v rozporu s touto </w:t>
      </w:r>
      <w:r w:rsidR="00470A67">
        <w:rPr>
          <w:sz w:val="24"/>
          <w:szCs w:val="24"/>
        </w:rPr>
        <w:t>dohodou</w:t>
      </w:r>
      <w:r w:rsidRPr="00BC2979">
        <w:rPr>
          <w:sz w:val="24"/>
          <w:szCs w:val="24"/>
        </w:rPr>
        <w:t xml:space="preserve">, má kupující právo od této </w:t>
      </w:r>
      <w:r w:rsidR="00470A67">
        <w:rPr>
          <w:sz w:val="24"/>
          <w:szCs w:val="24"/>
        </w:rPr>
        <w:t>dohody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odstoupit, neboť se jedná o závažné porušení smluvních podmínek.</w:t>
      </w:r>
    </w:p>
    <w:p w:rsidR="00CD2195" w:rsidRPr="00BC2979" w:rsidRDefault="00CD2195" w:rsidP="00CD2195">
      <w:pPr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Článek VII.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Práva a povinnosti kupujícího a prodávajícího</w:t>
      </w:r>
    </w:p>
    <w:p w:rsidR="00CD2195" w:rsidRPr="00BC2979" w:rsidRDefault="00CD2195" w:rsidP="00CD2195">
      <w:pPr>
        <w:pStyle w:val="Normln0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BC2979">
        <w:rPr>
          <w:sz w:val="24"/>
          <w:szCs w:val="24"/>
        </w:rPr>
        <w:t>Kupující se zavazuje zajistit prodávajícímu po dobu trvání smluvního vztahu bezplatný vjezd hlavní bránou do areálu Hamzovy léčebny na dobu nezbytně nutnou ke složení předmětu plnění.</w:t>
      </w:r>
    </w:p>
    <w:p w:rsidR="00CD2195" w:rsidRPr="00BC2979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BC2979">
        <w:rPr>
          <w:sz w:val="24"/>
          <w:szCs w:val="24"/>
        </w:rPr>
        <w:t>Kupující má právo si vyžádat, aby prodávající doložil příslušné atesty a zkoušky k dodávanému zboží.</w:t>
      </w:r>
    </w:p>
    <w:p w:rsidR="00CD2195" w:rsidRPr="001A5F0A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1A5F0A">
        <w:rPr>
          <w:sz w:val="24"/>
          <w:szCs w:val="24"/>
        </w:rPr>
        <w:t>Kupující si vyhrazuje právo odebrat zboží přímo ve skladu prodávajícího, při splnění ostatních podmínek</w:t>
      </w:r>
      <w:r w:rsidRPr="00BC2979">
        <w:rPr>
          <w:sz w:val="24"/>
          <w:szCs w:val="24"/>
        </w:rPr>
        <w:t xml:space="preserve"> daných touto </w:t>
      </w:r>
      <w:r w:rsidR="00470A67">
        <w:rPr>
          <w:sz w:val="24"/>
          <w:szCs w:val="24"/>
        </w:rPr>
        <w:t>dohodou</w:t>
      </w:r>
      <w:r w:rsidRPr="00BC2979">
        <w:rPr>
          <w:sz w:val="24"/>
          <w:szCs w:val="24"/>
        </w:rPr>
        <w:t xml:space="preserve">. Kupující musí prodávajícího na tuto skutečnost dopředu upozornit. </w:t>
      </w:r>
    </w:p>
    <w:p w:rsidR="00CD2195" w:rsidRPr="00BC2979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BC2979">
        <w:rPr>
          <w:sz w:val="24"/>
          <w:szCs w:val="24"/>
        </w:rPr>
        <w:t>Prodávající se zavazuje dodržovat platné zákony a vyhlášky vztahující se k předmětu plnění, rovněž tak i platné bezpečnostní, hygienické, požární předpisy a předpisy týkající se ochrany životního prostředí v areálu kupujícího.</w:t>
      </w:r>
    </w:p>
    <w:p w:rsidR="00CD2195" w:rsidRPr="00BC2979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BC2979">
        <w:rPr>
          <w:sz w:val="24"/>
          <w:szCs w:val="24"/>
        </w:rPr>
        <w:t>Prodávající se zavazuje, že veškeré dokumenty a informace, které mu kupující předá za účelem plnění předmětu smlouvy, bude považovat za přísně důvěrné a bez písemného souhlasu kupujícího je neposkytne třetím osobám, ani je sám nepoužije a zcela vyloučí jejich použití k jiným účelům.</w:t>
      </w:r>
    </w:p>
    <w:p w:rsidR="00CD2195" w:rsidRPr="00BC2979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Prodávající se dále zavazuje sjednané dodávky provádět s odbornou péčí v rozsahu stanoveném touto </w:t>
      </w:r>
      <w:r w:rsidR="00470A67">
        <w:rPr>
          <w:sz w:val="24"/>
          <w:szCs w:val="24"/>
        </w:rPr>
        <w:t>dohodou</w:t>
      </w:r>
      <w:r w:rsidRPr="00BC2979">
        <w:rPr>
          <w:sz w:val="24"/>
          <w:szCs w:val="24"/>
        </w:rPr>
        <w:t>.</w:t>
      </w:r>
    </w:p>
    <w:p w:rsidR="00CD2195" w:rsidRPr="00BC2979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Po dobu neplnění povinností prodávajícího, případně po dobu prodlení prodávajícího se splněním jeho  konkrétních povinností z této </w:t>
      </w:r>
      <w:r w:rsidR="00470A67">
        <w:rPr>
          <w:sz w:val="24"/>
          <w:szCs w:val="24"/>
        </w:rPr>
        <w:t>dohody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vyplývajících a v této smlouvě sjednaných, není kupující v prodlení s plněním svých závazků.</w:t>
      </w:r>
    </w:p>
    <w:p w:rsidR="00072793" w:rsidRPr="00BC2979" w:rsidRDefault="00CD2195" w:rsidP="00CD2195">
      <w:pPr>
        <w:pStyle w:val="Zkladntext31"/>
        <w:rPr>
          <w:rFonts w:ascii="Times New Roman" w:hAnsi="Times New Roman" w:cs="Times New Roman"/>
          <w:b/>
          <w:szCs w:val="24"/>
          <w:u w:val="single"/>
        </w:rPr>
      </w:pPr>
      <w:r w:rsidRPr="00BC2979">
        <w:rPr>
          <w:rFonts w:ascii="Times New Roman" w:hAnsi="Times New Roman" w:cs="Times New Roman"/>
          <w:szCs w:val="24"/>
        </w:rPr>
        <w:t xml:space="preserve"> 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 xml:space="preserve"> Článek VIII.</w:t>
      </w:r>
    </w:p>
    <w:p w:rsidR="00CD2195" w:rsidRPr="00BC2979" w:rsidRDefault="00CD2195" w:rsidP="00CD2195">
      <w:pPr>
        <w:ind w:left="24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Záruka</w:t>
      </w:r>
    </w:p>
    <w:p w:rsidR="00CD2195" w:rsidRPr="00BC2979" w:rsidRDefault="00CD2195" w:rsidP="00CD2195">
      <w:pPr>
        <w:ind w:left="240"/>
        <w:jc w:val="center"/>
        <w:rPr>
          <w:b/>
          <w:sz w:val="24"/>
          <w:szCs w:val="24"/>
          <w:u w:val="single"/>
        </w:rPr>
      </w:pPr>
    </w:p>
    <w:p w:rsidR="00CD2195" w:rsidRPr="00BC2979" w:rsidRDefault="00E33E5E" w:rsidP="00CD2195">
      <w:pPr>
        <w:pStyle w:val="Zkladntext"/>
        <w:numPr>
          <w:ilvl w:val="0"/>
          <w:numId w:val="10"/>
        </w:numPr>
        <w:rPr>
          <w:sz w:val="24"/>
          <w:szCs w:val="24"/>
        </w:rPr>
      </w:pPr>
      <w:r>
        <w:rPr>
          <w:iCs/>
          <w:sz w:val="24"/>
          <w:szCs w:val="24"/>
        </w:rPr>
        <w:t>Prodáv</w:t>
      </w:r>
      <w:r>
        <w:rPr>
          <w:iCs/>
          <w:sz w:val="24"/>
          <w:szCs w:val="24"/>
        </w:rPr>
        <w:t xml:space="preserve">ající se zaručuje, že expirační doba </w:t>
      </w:r>
      <w:r>
        <w:rPr>
          <w:iCs/>
          <w:sz w:val="24"/>
          <w:szCs w:val="24"/>
        </w:rPr>
        <w:t>předmětu plnění bude</w:t>
      </w:r>
      <w:r>
        <w:rPr>
          <w:iCs/>
          <w:sz w:val="24"/>
          <w:szCs w:val="24"/>
        </w:rPr>
        <w:t xml:space="preserve"> vždy</w:t>
      </w:r>
      <w:r>
        <w:rPr>
          <w:iCs/>
          <w:sz w:val="24"/>
          <w:szCs w:val="24"/>
        </w:rPr>
        <w:t xml:space="preserve"> nejméně </w:t>
      </w:r>
      <w:r>
        <w:rPr>
          <w:iCs/>
          <w:sz w:val="24"/>
          <w:szCs w:val="24"/>
        </w:rPr>
        <w:t>1 rok od data dodání</w:t>
      </w:r>
      <w:r>
        <w:rPr>
          <w:iCs/>
          <w:sz w:val="24"/>
          <w:szCs w:val="24"/>
        </w:rPr>
        <w:t>.</w:t>
      </w:r>
    </w:p>
    <w:p w:rsidR="00CD2195" w:rsidRDefault="00CD2195" w:rsidP="00E33E5E">
      <w:pPr>
        <w:pStyle w:val="Zkladntext"/>
        <w:ind w:left="283"/>
        <w:rPr>
          <w:b/>
          <w:sz w:val="24"/>
          <w:szCs w:val="24"/>
          <w:u w:val="single"/>
        </w:rPr>
      </w:pPr>
    </w:p>
    <w:p w:rsidR="00E33E5E" w:rsidRDefault="00E33E5E" w:rsidP="00E33E5E">
      <w:pPr>
        <w:pStyle w:val="Zkladntext"/>
        <w:ind w:left="283"/>
        <w:rPr>
          <w:b/>
          <w:sz w:val="24"/>
          <w:szCs w:val="24"/>
          <w:u w:val="single"/>
        </w:rPr>
      </w:pPr>
    </w:p>
    <w:p w:rsidR="00E33E5E" w:rsidRPr="00E33E5E" w:rsidRDefault="00E33E5E" w:rsidP="00E33E5E">
      <w:pPr>
        <w:pStyle w:val="Zkladntext"/>
        <w:ind w:left="283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lastRenderedPageBreak/>
        <w:t>Článek IX.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 xml:space="preserve"> Vady a reklamační řízení</w:t>
      </w:r>
    </w:p>
    <w:p w:rsidR="00CD2195" w:rsidRPr="00BC2979" w:rsidRDefault="00CD2195" w:rsidP="00CD2195">
      <w:pPr>
        <w:jc w:val="both"/>
        <w:rPr>
          <w:b/>
          <w:sz w:val="24"/>
          <w:szCs w:val="24"/>
          <w:u w:val="single"/>
        </w:rPr>
      </w:pPr>
    </w:p>
    <w:p w:rsidR="00CD2195" w:rsidRDefault="00CD2195" w:rsidP="00CD2195">
      <w:pPr>
        <w:pStyle w:val="Zkladntext"/>
        <w:numPr>
          <w:ilvl w:val="0"/>
          <w:numId w:val="11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Odpovědnost za vady předmětu plnění se řídí ujednáním smluvních stran v této </w:t>
      </w:r>
      <w:r w:rsidR="00470A67">
        <w:rPr>
          <w:sz w:val="24"/>
          <w:szCs w:val="24"/>
        </w:rPr>
        <w:t>dohodě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a ustanoveními Občanského zákoníku.</w:t>
      </w:r>
    </w:p>
    <w:p w:rsidR="00E33E5E" w:rsidRPr="00BC2979" w:rsidRDefault="00E33E5E" w:rsidP="00E33E5E">
      <w:pPr>
        <w:pStyle w:val="Zkladntext"/>
        <w:numPr>
          <w:ilvl w:val="0"/>
          <w:numId w:val="11"/>
        </w:numPr>
        <w:rPr>
          <w:sz w:val="24"/>
          <w:szCs w:val="24"/>
        </w:rPr>
      </w:pPr>
      <w:r w:rsidRPr="00BC2979">
        <w:rPr>
          <w:sz w:val="24"/>
          <w:szCs w:val="24"/>
        </w:rPr>
        <w:t>Prodávající neodpovídá za vady, které vzniknou v průběhu záruční lhůty v důsledku neodborných zásahů ze strany kupujícího.</w:t>
      </w:r>
    </w:p>
    <w:p w:rsidR="00CD2195" w:rsidRPr="00BC2979" w:rsidRDefault="00CD2195" w:rsidP="00CD2195">
      <w:pPr>
        <w:pStyle w:val="Zkladntext"/>
        <w:numPr>
          <w:ilvl w:val="0"/>
          <w:numId w:val="11"/>
        </w:numPr>
        <w:rPr>
          <w:sz w:val="24"/>
          <w:szCs w:val="24"/>
        </w:rPr>
      </w:pPr>
      <w:r w:rsidRPr="00BC2979">
        <w:rPr>
          <w:sz w:val="24"/>
          <w:szCs w:val="24"/>
        </w:rPr>
        <w:t>V případě dodávky nekvalitního zboží (a dalších úkonů souvisejících s předmětem plnění) není kupující   povinen ji přebírat a může si vyžádat náhradní dodávku. V případě skryté vady zjištěné v době trvání    záruky je kupující povinen uplatnit reklamaci telefonicky a zároveň písemně.</w:t>
      </w:r>
    </w:p>
    <w:p w:rsidR="00CD2195" w:rsidRPr="00BC2979" w:rsidRDefault="00CD2195" w:rsidP="00CD2195">
      <w:pPr>
        <w:pStyle w:val="Zkladntext"/>
        <w:numPr>
          <w:ilvl w:val="0"/>
          <w:numId w:val="11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Prodávající se zavazuje, že dojde-li k nekvalitnímu plnění dle bodu 2. tohoto článku, zajistí bezodkladně náhradní dodávku do max. </w:t>
      </w:r>
      <w:r w:rsidR="00A41460">
        <w:rPr>
          <w:sz w:val="24"/>
          <w:szCs w:val="24"/>
        </w:rPr>
        <w:t>14</w:t>
      </w:r>
      <w:r w:rsidRPr="00BC2979">
        <w:rPr>
          <w:sz w:val="24"/>
          <w:szCs w:val="24"/>
        </w:rPr>
        <w:t xml:space="preserve"> </w:t>
      </w:r>
      <w:r w:rsidR="00A41460">
        <w:rPr>
          <w:sz w:val="24"/>
          <w:szCs w:val="24"/>
        </w:rPr>
        <w:t>kalendář</w:t>
      </w:r>
      <w:r w:rsidR="00A41460" w:rsidRPr="00BC2979">
        <w:rPr>
          <w:sz w:val="24"/>
          <w:szCs w:val="24"/>
        </w:rPr>
        <w:t xml:space="preserve">ních </w:t>
      </w:r>
      <w:r w:rsidRPr="00BC2979">
        <w:rPr>
          <w:sz w:val="24"/>
          <w:szCs w:val="24"/>
        </w:rPr>
        <w:t>dnů od zjištění nebo nahlášení, pokud se smluvní strany nedohodnou jinak.</w:t>
      </w:r>
    </w:p>
    <w:p w:rsidR="00CD2195" w:rsidRPr="00BC2979" w:rsidRDefault="00CD2195" w:rsidP="00CD2195">
      <w:pPr>
        <w:pStyle w:val="Zkladntext"/>
        <w:numPr>
          <w:ilvl w:val="0"/>
          <w:numId w:val="11"/>
        </w:numPr>
        <w:rPr>
          <w:sz w:val="24"/>
          <w:szCs w:val="24"/>
        </w:rPr>
      </w:pPr>
      <w:r w:rsidRPr="00BC2979">
        <w:rPr>
          <w:sz w:val="24"/>
          <w:szCs w:val="24"/>
        </w:rPr>
        <w:t>Prodávající odpovídá za škody, které způsobí kupujícímu nebo třetí osobě on nebo osoby, které použil  k realizaci dodávky (</w:t>
      </w:r>
      <w:proofErr w:type="spellStart"/>
      <w:r w:rsidRPr="00BC2979">
        <w:rPr>
          <w:sz w:val="24"/>
          <w:szCs w:val="24"/>
        </w:rPr>
        <w:t>subprodávající</w:t>
      </w:r>
      <w:proofErr w:type="spellEnd"/>
      <w:r w:rsidRPr="00BC2979">
        <w:rPr>
          <w:sz w:val="24"/>
          <w:szCs w:val="24"/>
        </w:rPr>
        <w:t>). Tyto škody se prodávající zavazuje kupujícímu nebo jinému  poškozenému uhradit v plné výši, nebo zjednat nápravu uvedením do původního stavu. Právo volby způsobu náhrady škody má poškozená strana.</w:t>
      </w:r>
    </w:p>
    <w:p w:rsidR="00CD2195" w:rsidRPr="00BC2979" w:rsidRDefault="00CD2195" w:rsidP="00CD2195">
      <w:pPr>
        <w:pStyle w:val="Zkladntext31"/>
        <w:rPr>
          <w:rFonts w:ascii="Times New Roman" w:hAnsi="Times New Roman" w:cs="Times New Roman"/>
          <w:szCs w:val="24"/>
        </w:rPr>
      </w:pP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Článek X.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Smluvní pokuty</w:t>
      </w:r>
    </w:p>
    <w:p w:rsidR="00CD2195" w:rsidRPr="00BC2979" w:rsidRDefault="00CD2195" w:rsidP="00CD2195">
      <w:pPr>
        <w:pStyle w:val="Normln0"/>
        <w:jc w:val="both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pStyle w:val="Zkladntext"/>
        <w:numPr>
          <w:ilvl w:val="0"/>
          <w:numId w:val="12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Nedodrží-li prodávající termíny dle článku III. této </w:t>
      </w:r>
      <w:r w:rsidR="00470A67">
        <w:rPr>
          <w:sz w:val="24"/>
          <w:szCs w:val="24"/>
        </w:rPr>
        <w:t>dohody</w:t>
      </w:r>
      <w:r w:rsidRPr="00BC2979">
        <w:rPr>
          <w:sz w:val="24"/>
          <w:szCs w:val="24"/>
        </w:rPr>
        <w:t xml:space="preserve">, zaplatí kupujícímu smluvní pokutu </w:t>
      </w:r>
      <w:r w:rsidR="008D4117">
        <w:rPr>
          <w:sz w:val="24"/>
          <w:szCs w:val="24"/>
        </w:rPr>
        <w:t xml:space="preserve">ve výši </w:t>
      </w:r>
      <w:r w:rsidR="007A4F02">
        <w:rPr>
          <w:sz w:val="24"/>
          <w:szCs w:val="24"/>
        </w:rPr>
        <w:t>1 000</w:t>
      </w:r>
      <w:r w:rsidRPr="00BC2979">
        <w:rPr>
          <w:sz w:val="24"/>
          <w:szCs w:val="24"/>
        </w:rPr>
        <w:t>,- Kč za každý den prodlení v případě prodlení s uzlovými termíny, nebo stanovenými náhradními termíny.</w:t>
      </w:r>
    </w:p>
    <w:p w:rsidR="00CD2195" w:rsidRDefault="00CD2195" w:rsidP="00CD2195">
      <w:pPr>
        <w:pStyle w:val="Zkladntext"/>
        <w:numPr>
          <w:ilvl w:val="0"/>
          <w:numId w:val="12"/>
        </w:numPr>
        <w:rPr>
          <w:sz w:val="24"/>
          <w:szCs w:val="24"/>
        </w:rPr>
      </w:pPr>
      <w:r w:rsidRPr="00BC2979">
        <w:rPr>
          <w:sz w:val="24"/>
          <w:szCs w:val="24"/>
        </w:rPr>
        <w:t>Nedodrží-li prodávající termíny pro odstraňování reklamačních vad, zaplatí kupujícímu smluvní pokutu</w:t>
      </w:r>
      <w:r w:rsidR="008D4117">
        <w:rPr>
          <w:sz w:val="24"/>
          <w:szCs w:val="24"/>
        </w:rPr>
        <w:t xml:space="preserve"> ve výši </w:t>
      </w:r>
      <w:r w:rsidR="007A4F02">
        <w:rPr>
          <w:sz w:val="24"/>
          <w:szCs w:val="24"/>
        </w:rPr>
        <w:t>1 000</w:t>
      </w:r>
      <w:r w:rsidRPr="00BC2979">
        <w:rPr>
          <w:sz w:val="24"/>
          <w:szCs w:val="24"/>
        </w:rPr>
        <w:t>,- Kč za každý den prodlení v případě nedodržení termínu odstranění reklamační vady.</w:t>
      </w:r>
    </w:p>
    <w:p w:rsidR="00416066" w:rsidRPr="00BC2979" w:rsidRDefault="00416066" w:rsidP="00CD2195">
      <w:pPr>
        <w:pStyle w:val="Zkladntext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Nedodrží-li prodávající podmínky týkající se sjednaných jednotkových cen předmětu zboží stanovené v čl. IV. odst. 1., 2. této smlouvy, zaplatí kupujícímu smluvní pokutu ve výši</w:t>
      </w:r>
      <w:r w:rsidR="004B5D69">
        <w:rPr>
          <w:sz w:val="24"/>
          <w:szCs w:val="24"/>
        </w:rPr>
        <w:t xml:space="preserve"> </w:t>
      </w:r>
      <w:proofErr w:type="gramStart"/>
      <w:r w:rsidR="004B5D69">
        <w:rPr>
          <w:sz w:val="24"/>
          <w:szCs w:val="24"/>
        </w:rPr>
        <w:t>1 000</w:t>
      </w:r>
      <w:r w:rsidR="007A4F02">
        <w:rPr>
          <w:sz w:val="24"/>
          <w:szCs w:val="24"/>
        </w:rPr>
        <w:t xml:space="preserve"> ,</w:t>
      </w:r>
      <w:r>
        <w:rPr>
          <w:sz w:val="24"/>
          <w:szCs w:val="24"/>
        </w:rPr>
        <w:t>- Kč</w:t>
      </w:r>
      <w:proofErr w:type="gramEnd"/>
      <w:r>
        <w:rPr>
          <w:sz w:val="24"/>
          <w:szCs w:val="24"/>
        </w:rPr>
        <w:t xml:space="preserve"> za každé jednotlivé porušení.</w:t>
      </w:r>
    </w:p>
    <w:p w:rsidR="00CD2195" w:rsidRPr="00BC2979" w:rsidRDefault="00CD2195" w:rsidP="00CD2195">
      <w:pPr>
        <w:pStyle w:val="Zkladntext"/>
        <w:numPr>
          <w:ilvl w:val="0"/>
          <w:numId w:val="12"/>
        </w:numPr>
        <w:rPr>
          <w:sz w:val="24"/>
          <w:szCs w:val="24"/>
        </w:rPr>
      </w:pPr>
      <w:r w:rsidRPr="00BC2979">
        <w:rPr>
          <w:sz w:val="24"/>
          <w:szCs w:val="24"/>
        </w:rPr>
        <w:t>Při prodlení kupujícího s oprávněně uplatněnou platbou z příčin na straně kupujícího, sjednávají smluvní strany možnost uplatnění úroku z prodlení ve výši platných právních předpisů z celkové neuhrazené částky.</w:t>
      </w:r>
    </w:p>
    <w:p w:rsidR="00CD2195" w:rsidRDefault="00CD2195" w:rsidP="00CD2195">
      <w:pPr>
        <w:pStyle w:val="Zkladntext"/>
        <w:numPr>
          <w:ilvl w:val="0"/>
          <w:numId w:val="12"/>
        </w:numPr>
        <w:rPr>
          <w:sz w:val="24"/>
          <w:szCs w:val="24"/>
        </w:rPr>
      </w:pPr>
      <w:r w:rsidRPr="00BC2979">
        <w:rPr>
          <w:sz w:val="24"/>
          <w:szCs w:val="24"/>
        </w:rPr>
        <w:t>Kupující je oprávněn započíst smluvní pokuty proti platbám za plnění prod</w:t>
      </w:r>
      <w:r w:rsidR="00926293">
        <w:rPr>
          <w:sz w:val="24"/>
          <w:szCs w:val="24"/>
        </w:rPr>
        <w:t xml:space="preserve">ávajícího. Smluvní pokuty lze </w:t>
      </w:r>
      <w:r w:rsidRPr="00BC2979">
        <w:rPr>
          <w:sz w:val="24"/>
          <w:szCs w:val="24"/>
        </w:rPr>
        <w:t>kumulovat.</w:t>
      </w:r>
    </w:p>
    <w:p w:rsidR="007B3FB2" w:rsidRPr="00BC2979" w:rsidRDefault="007B3FB2" w:rsidP="007B3FB2">
      <w:pPr>
        <w:pStyle w:val="Zkladntext"/>
        <w:ind w:left="283"/>
        <w:rPr>
          <w:sz w:val="24"/>
          <w:szCs w:val="24"/>
        </w:rPr>
      </w:pPr>
    </w:p>
    <w:p w:rsidR="00072793" w:rsidRPr="00632CAE" w:rsidRDefault="00C4622F" w:rsidP="00CD2195">
      <w:pPr>
        <w:pStyle w:val="Zkladntext31"/>
        <w:tabs>
          <w:tab w:val="left" w:pos="567"/>
        </w:tabs>
        <w:jc w:val="center"/>
        <w:rPr>
          <w:rFonts w:ascii="Times New Roman" w:hAnsi="Times New Roman" w:cs="Times New Roman"/>
          <w:b/>
          <w:szCs w:val="24"/>
          <w:u w:val="single"/>
        </w:rPr>
      </w:pPr>
      <w:r w:rsidRPr="00632CAE">
        <w:rPr>
          <w:rFonts w:ascii="Times New Roman" w:hAnsi="Times New Roman" w:cs="Times New Roman"/>
          <w:b/>
          <w:szCs w:val="24"/>
          <w:u w:val="single"/>
        </w:rPr>
        <w:t>Článek XI.</w:t>
      </w:r>
    </w:p>
    <w:p w:rsidR="00C4622F" w:rsidRPr="00632CAE" w:rsidRDefault="00C4622F" w:rsidP="00CD2195">
      <w:pPr>
        <w:pStyle w:val="Zkladntext31"/>
        <w:tabs>
          <w:tab w:val="left" w:pos="567"/>
        </w:tabs>
        <w:jc w:val="center"/>
        <w:rPr>
          <w:rFonts w:ascii="Times New Roman" w:hAnsi="Times New Roman" w:cs="Times New Roman"/>
          <w:b/>
          <w:szCs w:val="24"/>
          <w:u w:val="single"/>
        </w:rPr>
      </w:pPr>
      <w:r w:rsidRPr="00632CAE">
        <w:rPr>
          <w:rFonts w:ascii="Times New Roman" w:hAnsi="Times New Roman" w:cs="Times New Roman"/>
          <w:b/>
          <w:szCs w:val="24"/>
          <w:u w:val="single"/>
        </w:rPr>
        <w:t xml:space="preserve">Ukončení </w:t>
      </w:r>
      <w:r w:rsidR="00470A67">
        <w:rPr>
          <w:rFonts w:ascii="Times New Roman" w:hAnsi="Times New Roman" w:cs="Times New Roman"/>
          <w:b/>
          <w:szCs w:val="24"/>
          <w:u w:val="single"/>
        </w:rPr>
        <w:t>dohody</w:t>
      </w:r>
    </w:p>
    <w:p w:rsidR="00C4622F" w:rsidRDefault="00C4622F" w:rsidP="00CD2195">
      <w:pPr>
        <w:pStyle w:val="Zkladntext31"/>
        <w:tabs>
          <w:tab w:val="left" w:pos="567"/>
        </w:tabs>
        <w:jc w:val="center"/>
        <w:rPr>
          <w:rFonts w:ascii="Times New Roman" w:hAnsi="Times New Roman" w:cs="Times New Roman"/>
          <w:color w:val="4472C4" w:themeColor="accent5"/>
          <w:szCs w:val="24"/>
        </w:rPr>
      </w:pPr>
      <w:bookmarkStart w:id="0" w:name="_GoBack"/>
      <w:bookmarkEnd w:id="0"/>
    </w:p>
    <w:p w:rsidR="00072793" w:rsidRDefault="00C4622F" w:rsidP="00632CAE">
      <w:pPr>
        <w:pStyle w:val="Nadpis2"/>
        <w:widowControl/>
        <w:numPr>
          <w:ilvl w:val="1"/>
          <w:numId w:val="12"/>
        </w:numPr>
        <w:tabs>
          <w:tab w:val="clear" w:pos="3969"/>
          <w:tab w:val="clear" w:pos="6237"/>
        </w:tabs>
        <w:suppressAutoHyphens w:val="0"/>
        <w:jc w:val="both"/>
        <w:rPr>
          <w:szCs w:val="24"/>
        </w:rPr>
      </w:pPr>
      <w:r w:rsidRPr="00072793">
        <w:rPr>
          <w:szCs w:val="24"/>
        </w:rPr>
        <w:t xml:space="preserve">Platnost této </w:t>
      </w:r>
      <w:r w:rsidR="00470A67">
        <w:rPr>
          <w:szCs w:val="24"/>
        </w:rPr>
        <w:t>dohody</w:t>
      </w:r>
      <w:r w:rsidR="00470A67" w:rsidRPr="00072793">
        <w:rPr>
          <w:szCs w:val="24"/>
        </w:rPr>
        <w:t xml:space="preserve"> </w:t>
      </w:r>
      <w:r w:rsidRPr="00072793">
        <w:rPr>
          <w:szCs w:val="24"/>
        </w:rPr>
        <w:t xml:space="preserve">lze ukončit vzájemnou písemnou dohodou smluvních stran. </w:t>
      </w:r>
    </w:p>
    <w:p w:rsidR="00C4622F" w:rsidRPr="00072793" w:rsidRDefault="00C4622F" w:rsidP="00632CAE">
      <w:pPr>
        <w:pStyle w:val="Nadpis2"/>
        <w:widowControl/>
        <w:numPr>
          <w:ilvl w:val="1"/>
          <w:numId w:val="12"/>
        </w:numPr>
        <w:tabs>
          <w:tab w:val="clear" w:pos="3969"/>
          <w:tab w:val="clear" w:pos="6237"/>
        </w:tabs>
        <w:suppressAutoHyphens w:val="0"/>
        <w:jc w:val="both"/>
        <w:rPr>
          <w:szCs w:val="24"/>
        </w:rPr>
      </w:pPr>
      <w:r w:rsidRPr="00072793">
        <w:rPr>
          <w:szCs w:val="24"/>
        </w:rPr>
        <w:t xml:space="preserve">Kupující má právo odstoupit od </w:t>
      </w:r>
      <w:r w:rsidR="00470A67">
        <w:rPr>
          <w:szCs w:val="24"/>
        </w:rPr>
        <w:t>dohody</w:t>
      </w:r>
      <w:r w:rsidR="00470A67" w:rsidRPr="00072793">
        <w:rPr>
          <w:szCs w:val="24"/>
        </w:rPr>
        <w:t xml:space="preserve"> </w:t>
      </w:r>
      <w:r w:rsidRPr="00072793">
        <w:rPr>
          <w:szCs w:val="24"/>
        </w:rPr>
        <w:t>v případě vyšší moci a v případě podstatného porušení</w:t>
      </w:r>
      <w:r w:rsidRPr="00072793">
        <w:rPr>
          <w:szCs w:val="24"/>
        </w:rPr>
        <w:br/>
      </w:r>
      <w:r w:rsidR="00470A67">
        <w:rPr>
          <w:szCs w:val="24"/>
        </w:rPr>
        <w:t>dohody</w:t>
      </w:r>
      <w:r w:rsidR="00470A67" w:rsidRPr="00072793">
        <w:rPr>
          <w:szCs w:val="24"/>
        </w:rPr>
        <w:t xml:space="preserve">  </w:t>
      </w:r>
      <w:r w:rsidRPr="00072793">
        <w:rPr>
          <w:szCs w:val="24"/>
        </w:rPr>
        <w:t xml:space="preserve">prodávajícím. Za podstatné porušení </w:t>
      </w:r>
      <w:r w:rsidR="00470A67">
        <w:rPr>
          <w:szCs w:val="24"/>
        </w:rPr>
        <w:t>dohody</w:t>
      </w:r>
      <w:r w:rsidR="00470A67" w:rsidRPr="00072793">
        <w:rPr>
          <w:szCs w:val="24"/>
        </w:rPr>
        <w:t xml:space="preserve"> </w:t>
      </w:r>
      <w:r w:rsidRPr="00072793">
        <w:rPr>
          <w:szCs w:val="24"/>
        </w:rPr>
        <w:t>se považuje:</w:t>
      </w:r>
    </w:p>
    <w:p w:rsidR="00C4622F" w:rsidRPr="00BC2979" w:rsidRDefault="00C4622F" w:rsidP="00C4622F">
      <w:pPr>
        <w:pStyle w:val="Zkladntext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BC2979">
        <w:rPr>
          <w:sz w:val="24"/>
          <w:szCs w:val="24"/>
        </w:rPr>
        <w:t xml:space="preserve"> -  jestliže prodávající provádí dodávky opakovaně nekvalitně či vad</w:t>
      </w:r>
      <w:r>
        <w:rPr>
          <w:sz w:val="24"/>
          <w:szCs w:val="24"/>
        </w:rPr>
        <w:t>ně nebo nerespektuje</w:t>
      </w:r>
      <w:r>
        <w:rPr>
          <w:sz w:val="24"/>
          <w:szCs w:val="24"/>
        </w:rPr>
        <w:br/>
        <w:t xml:space="preserve">       požadavky </w:t>
      </w:r>
      <w:r w:rsidRPr="00BC2979">
        <w:rPr>
          <w:sz w:val="24"/>
          <w:szCs w:val="24"/>
        </w:rPr>
        <w:t xml:space="preserve"> kupujícího</w:t>
      </w:r>
    </w:p>
    <w:p w:rsidR="00C4622F" w:rsidRPr="00BC2979" w:rsidRDefault="00C4622F" w:rsidP="00C4622F">
      <w:pPr>
        <w:pStyle w:val="Zkladntex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BC2979">
        <w:rPr>
          <w:sz w:val="24"/>
          <w:szCs w:val="24"/>
        </w:rPr>
        <w:t xml:space="preserve"> - neplní termíny dílčích dodávek, dílčí plnění předmětu smlouvy je neúplné, příp. </w:t>
      </w:r>
      <w:r>
        <w:rPr>
          <w:sz w:val="24"/>
          <w:szCs w:val="24"/>
        </w:rPr>
        <w:t>neplní další</w:t>
      </w:r>
      <w:r>
        <w:rPr>
          <w:sz w:val="24"/>
          <w:szCs w:val="24"/>
        </w:rPr>
        <w:br/>
        <w:t xml:space="preserve">       </w:t>
      </w:r>
      <w:r w:rsidRPr="00BC2979">
        <w:rPr>
          <w:sz w:val="24"/>
          <w:szCs w:val="24"/>
        </w:rPr>
        <w:t>závazky</w:t>
      </w:r>
      <w:r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 xml:space="preserve">vyplývající z této </w:t>
      </w:r>
      <w:r w:rsidR="00470A67">
        <w:rPr>
          <w:sz w:val="24"/>
          <w:szCs w:val="24"/>
        </w:rPr>
        <w:t>dohody</w:t>
      </w:r>
      <w:r w:rsidRPr="00BC2979">
        <w:rPr>
          <w:sz w:val="24"/>
          <w:szCs w:val="24"/>
        </w:rPr>
        <w:t>.</w:t>
      </w:r>
    </w:p>
    <w:p w:rsidR="00C4622F" w:rsidRDefault="00C4622F" w:rsidP="00C4622F">
      <w:pPr>
        <w:widowControl/>
        <w:suppressAutoHyphens w:val="0"/>
        <w:ind w:left="283"/>
        <w:jc w:val="both"/>
        <w:rPr>
          <w:sz w:val="24"/>
          <w:szCs w:val="24"/>
        </w:rPr>
      </w:pPr>
      <w:r w:rsidRPr="004907D3">
        <w:rPr>
          <w:sz w:val="24"/>
          <w:szCs w:val="24"/>
        </w:rPr>
        <w:t xml:space="preserve">Oznámení o odstoupení od </w:t>
      </w:r>
      <w:r w:rsidR="00470A67">
        <w:rPr>
          <w:sz w:val="24"/>
          <w:szCs w:val="24"/>
        </w:rPr>
        <w:t>dohody</w:t>
      </w:r>
      <w:r w:rsidR="00470A67" w:rsidRPr="004907D3">
        <w:rPr>
          <w:sz w:val="24"/>
          <w:szCs w:val="24"/>
        </w:rPr>
        <w:t xml:space="preserve"> </w:t>
      </w:r>
      <w:r w:rsidRPr="004907D3">
        <w:rPr>
          <w:sz w:val="24"/>
          <w:szCs w:val="24"/>
        </w:rPr>
        <w:t xml:space="preserve">musí být druhé straně sděleno písemně. Odstoupení od </w:t>
      </w:r>
      <w:r w:rsidR="00470A67">
        <w:rPr>
          <w:sz w:val="24"/>
          <w:szCs w:val="24"/>
        </w:rPr>
        <w:t>dohody</w:t>
      </w:r>
      <w:r w:rsidR="00470A67" w:rsidRPr="004907D3">
        <w:rPr>
          <w:sz w:val="24"/>
          <w:szCs w:val="24"/>
        </w:rPr>
        <w:t xml:space="preserve"> </w:t>
      </w:r>
      <w:r w:rsidRPr="004907D3">
        <w:rPr>
          <w:sz w:val="24"/>
          <w:szCs w:val="24"/>
        </w:rPr>
        <w:t xml:space="preserve">nezbavuje prodávajícího povinnosti uhradit veškeré škody, které vznikly kupujícímu v důsledku nesplnění závazků plynoucích z této </w:t>
      </w:r>
      <w:r w:rsidR="00470A67">
        <w:rPr>
          <w:sz w:val="24"/>
          <w:szCs w:val="24"/>
        </w:rPr>
        <w:t>dohody</w:t>
      </w:r>
      <w:r w:rsidRPr="004907D3">
        <w:rPr>
          <w:sz w:val="24"/>
          <w:szCs w:val="24"/>
        </w:rPr>
        <w:t>.</w:t>
      </w:r>
    </w:p>
    <w:p w:rsidR="009B5120" w:rsidRDefault="009B5120" w:rsidP="00C4622F">
      <w:pPr>
        <w:widowControl/>
        <w:suppressAutoHyphens w:val="0"/>
        <w:ind w:left="283"/>
        <w:jc w:val="both"/>
        <w:rPr>
          <w:sz w:val="24"/>
          <w:szCs w:val="24"/>
        </w:rPr>
      </w:pPr>
    </w:p>
    <w:p w:rsidR="009B5120" w:rsidRDefault="009B5120" w:rsidP="00C4622F">
      <w:pPr>
        <w:widowControl/>
        <w:suppressAutoHyphens w:val="0"/>
        <w:ind w:left="283"/>
        <w:jc w:val="both"/>
        <w:rPr>
          <w:sz w:val="24"/>
          <w:szCs w:val="24"/>
        </w:rPr>
      </w:pPr>
    </w:p>
    <w:p w:rsidR="004F32D9" w:rsidRDefault="004F32D9" w:rsidP="00C4622F">
      <w:pPr>
        <w:widowControl/>
        <w:suppressAutoHyphens w:val="0"/>
        <w:ind w:left="283"/>
        <w:jc w:val="both"/>
        <w:rPr>
          <w:sz w:val="24"/>
          <w:szCs w:val="24"/>
        </w:rPr>
      </w:pPr>
    </w:p>
    <w:p w:rsidR="00A668FD" w:rsidRPr="00BC2979" w:rsidRDefault="00A668FD" w:rsidP="00CD2195">
      <w:pPr>
        <w:pStyle w:val="Zkladntext31"/>
        <w:tabs>
          <w:tab w:val="left" w:pos="567"/>
        </w:tabs>
        <w:jc w:val="center"/>
        <w:rPr>
          <w:rFonts w:ascii="Times New Roman" w:hAnsi="Times New Roman" w:cs="Times New Roman"/>
          <w:szCs w:val="24"/>
        </w:rPr>
      </w:pP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Článek XI</w:t>
      </w:r>
      <w:r w:rsidR="00365244">
        <w:rPr>
          <w:b/>
          <w:sz w:val="24"/>
          <w:szCs w:val="24"/>
          <w:u w:val="single"/>
        </w:rPr>
        <w:t>I</w:t>
      </w:r>
      <w:r w:rsidRPr="00BC2979">
        <w:rPr>
          <w:b/>
          <w:sz w:val="24"/>
          <w:szCs w:val="24"/>
          <w:u w:val="single"/>
        </w:rPr>
        <w:t>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</w:rPr>
      </w:pPr>
      <w:r w:rsidRPr="00BC2979">
        <w:rPr>
          <w:b/>
          <w:sz w:val="24"/>
          <w:szCs w:val="24"/>
          <w:u w:val="single"/>
        </w:rPr>
        <w:t>Závěrečná ustanovení</w:t>
      </w:r>
    </w:p>
    <w:p w:rsidR="00CD2195" w:rsidRPr="00BC2979" w:rsidRDefault="00CD2195" w:rsidP="00CD2195">
      <w:pPr>
        <w:pStyle w:val="Normln0"/>
        <w:jc w:val="both"/>
        <w:rPr>
          <w:b/>
          <w:sz w:val="24"/>
          <w:szCs w:val="24"/>
        </w:rPr>
      </w:pPr>
    </w:p>
    <w:p w:rsidR="00CD2195" w:rsidRPr="00BC2979" w:rsidRDefault="00CD2195" w:rsidP="00CD2195">
      <w:pPr>
        <w:pStyle w:val="Zkladntext"/>
        <w:numPr>
          <w:ilvl w:val="0"/>
          <w:numId w:val="13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Tuto </w:t>
      </w:r>
      <w:r w:rsidR="00470A67">
        <w:rPr>
          <w:sz w:val="24"/>
          <w:szCs w:val="24"/>
        </w:rPr>
        <w:t>dohodu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je možné měnit či doplňovat jen písemnými dodatky podepsanými oprávněnými zástupci obou stran.</w:t>
      </w:r>
    </w:p>
    <w:p w:rsidR="009B5120" w:rsidRPr="00BC2979" w:rsidRDefault="00CD2195" w:rsidP="009B5120">
      <w:pPr>
        <w:pStyle w:val="Zkladntext"/>
        <w:numPr>
          <w:ilvl w:val="0"/>
          <w:numId w:val="13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Tato </w:t>
      </w:r>
      <w:r w:rsidR="00470A67">
        <w:rPr>
          <w:sz w:val="24"/>
          <w:szCs w:val="24"/>
        </w:rPr>
        <w:t>dohoda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 xml:space="preserve">se vyhotovuje ve dvou stejnopisech s platností originálu, z nichž po jednom obdrží kupující a prodávající. </w:t>
      </w:r>
      <w:r w:rsidR="009B5120" w:rsidRPr="00BC2979">
        <w:rPr>
          <w:sz w:val="24"/>
          <w:szCs w:val="24"/>
        </w:rPr>
        <w:t xml:space="preserve">Nedílnou součástí této </w:t>
      </w:r>
      <w:r w:rsidR="00470A67">
        <w:rPr>
          <w:sz w:val="24"/>
          <w:szCs w:val="24"/>
        </w:rPr>
        <w:t>dohody</w:t>
      </w:r>
      <w:r w:rsidR="00470A67" w:rsidRPr="00BC2979">
        <w:rPr>
          <w:sz w:val="24"/>
          <w:szCs w:val="24"/>
        </w:rPr>
        <w:t xml:space="preserve"> </w:t>
      </w:r>
      <w:r w:rsidR="009B5120" w:rsidRPr="00BC2979">
        <w:rPr>
          <w:sz w:val="24"/>
          <w:szCs w:val="24"/>
        </w:rPr>
        <w:t xml:space="preserve">jsou přílohy: </w:t>
      </w:r>
    </w:p>
    <w:p w:rsidR="009B5120" w:rsidRDefault="009B5120" w:rsidP="009B5120">
      <w:pPr>
        <w:pStyle w:val="Zkladntext"/>
        <w:ind w:left="283"/>
        <w:rPr>
          <w:sz w:val="24"/>
          <w:szCs w:val="24"/>
        </w:rPr>
      </w:pPr>
    </w:p>
    <w:p w:rsidR="00CD2195" w:rsidRDefault="009B5120" w:rsidP="009B5120">
      <w:pPr>
        <w:pStyle w:val="Zkladntext"/>
        <w:ind w:left="283"/>
        <w:rPr>
          <w:bCs/>
          <w:sz w:val="24"/>
          <w:szCs w:val="24"/>
        </w:rPr>
      </w:pPr>
      <w:r w:rsidRPr="00BC2979">
        <w:rPr>
          <w:sz w:val="24"/>
          <w:szCs w:val="24"/>
        </w:rPr>
        <w:t xml:space="preserve">Příloha </w:t>
      </w:r>
      <w:proofErr w:type="gramStart"/>
      <w:r w:rsidRPr="00BC2979">
        <w:rPr>
          <w:sz w:val="24"/>
          <w:szCs w:val="24"/>
        </w:rPr>
        <w:t>č.1 – Po</w:t>
      </w:r>
      <w:r>
        <w:rPr>
          <w:bCs/>
          <w:sz w:val="24"/>
          <w:szCs w:val="24"/>
        </w:rPr>
        <w:t>ložkový</w:t>
      </w:r>
      <w:proofErr w:type="gramEnd"/>
      <w:r>
        <w:rPr>
          <w:bCs/>
          <w:sz w:val="24"/>
          <w:szCs w:val="24"/>
        </w:rPr>
        <w:t xml:space="preserve"> výpis</w:t>
      </w:r>
    </w:p>
    <w:p w:rsidR="009B5120" w:rsidRPr="00BC2979" w:rsidRDefault="009B5120" w:rsidP="009B5120">
      <w:pPr>
        <w:pStyle w:val="Zkladntext"/>
        <w:ind w:left="283"/>
        <w:rPr>
          <w:bCs/>
          <w:sz w:val="24"/>
          <w:szCs w:val="24"/>
        </w:rPr>
      </w:pPr>
    </w:p>
    <w:p w:rsidR="00CD2195" w:rsidRPr="00BC2979" w:rsidRDefault="00CD2195" w:rsidP="00CD2195">
      <w:pPr>
        <w:pStyle w:val="Zkladntext"/>
        <w:numPr>
          <w:ilvl w:val="0"/>
          <w:numId w:val="13"/>
        </w:numPr>
        <w:rPr>
          <w:sz w:val="24"/>
          <w:szCs w:val="24"/>
        </w:rPr>
      </w:pPr>
      <w:r w:rsidRPr="00BC2979">
        <w:rPr>
          <w:bCs/>
          <w:sz w:val="24"/>
          <w:szCs w:val="24"/>
        </w:rPr>
        <w:t xml:space="preserve">Znění této </w:t>
      </w:r>
      <w:r w:rsidR="00470A67">
        <w:rPr>
          <w:bCs/>
          <w:sz w:val="24"/>
          <w:szCs w:val="24"/>
        </w:rPr>
        <w:t>dohody</w:t>
      </w:r>
      <w:r w:rsidR="00470A67" w:rsidRPr="00BC2979">
        <w:rPr>
          <w:bCs/>
          <w:sz w:val="24"/>
          <w:szCs w:val="24"/>
        </w:rPr>
        <w:t xml:space="preserve"> </w:t>
      </w:r>
      <w:r w:rsidRPr="00BC2979">
        <w:rPr>
          <w:bCs/>
          <w:sz w:val="24"/>
          <w:szCs w:val="24"/>
        </w:rPr>
        <w:t>uzavřené na základě výběrového řízení není obchodním tajemstvím</w:t>
      </w:r>
      <w:r w:rsidR="00365244">
        <w:rPr>
          <w:bCs/>
          <w:sz w:val="24"/>
          <w:szCs w:val="24"/>
        </w:rPr>
        <w:t>,</w:t>
      </w:r>
      <w:r w:rsidRPr="00BC2979">
        <w:rPr>
          <w:bCs/>
          <w:sz w:val="24"/>
          <w:szCs w:val="24"/>
        </w:rPr>
        <w:t xml:space="preserve">  prodávající </w:t>
      </w:r>
      <w:r w:rsidR="00365244">
        <w:rPr>
          <w:bCs/>
          <w:sz w:val="24"/>
          <w:szCs w:val="24"/>
        </w:rPr>
        <w:t xml:space="preserve"> </w:t>
      </w:r>
      <w:r w:rsidR="00171A4A">
        <w:rPr>
          <w:bCs/>
          <w:sz w:val="24"/>
          <w:szCs w:val="24"/>
        </w:rPr>
        <w:t>b</w:t>
      </w:r>
      <w:r w:rsidR="00365244">
        <w:rPr>
          <w:bCs/>
          <w:sz w:val="24"/>
          <w:szCs w:val="24"/>
        </w:rPr>
        <w:t>ere na vědomí, že tato smlouva podléhá zveřejnění dle zákona č. 340/2015</w:t>
      </w:r>
      <w:r w:rsidR="00171A4A">
        <w:rPr>
          <w:bCs/>
          <w:sz w:val="24"/>
          <w:szCs w:val="24"/>
        </w:rPr>
        <w:t>, o registru smluv.</w:t>
      </w:r>
    </w:p>
    <w:p w:rsidR="00CD2195" w:rsidRPr="00BC2979" w:rsidRDefault="00CD2195" w:rsidP="00CD2195">
      <w:pPr>
        <w:pStyle w:val="Zkladntext"/>
        <w:numPr>
          <w:ilvl w:val="0"/>
          <w:numId w:val="13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Smluvní strany prohlašují, že jsou ve smyslu Občanského zákoníku subjekty oprávněnými k činnosti, jež je předmětem této </w:t>
      </w:r>
      <w:r w:rsidR="00470A67">
        <w:rPr>
          <w:sz w:val="24"/>
          <w:szCs w:val="24"/>
        </w:rPr>
        <w:t>dohody</w:t>
      </w:r>
      <w:r w:rsidRPr="00BC2979">
        <w:rPr>
          <w:sz w:val="24"/>
          <w:szCs w:val="24"/>
        </w:rPr>
        <w:t>.</w:t>
      </w:r>
    </w:p>
    <w:p w:rsidR="00CD2195" w:rsidRPr="00BC2979" w:rsidRDefault="00CD2195" w:rsidP="00CD2195">
      <w:pPr>
        <w:pStyle w:val="Zkladntext"/>
        <w:numPr>
          <w:ilvl w:val="0"/>
          <w:numId w:val="13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Osoby podepisující tuto </w:t>
      </w:r>
      <w:r w:rsidR="00470A67">
        <w:rPr>
          <w:sz w:val="24"/>
          <w:szCs w:val="24"/>
        </w:rPr>
        <w:t>dohodu</w:t>
      </w:r>
      <w:r w:rsidRPr="00BC2979">
        <w:rPr>
          <w:sz w:val="24"/>
          <w:szCs w:val="24"/>
        </w:rPr>
        <w:t xml:space="preserve"> jménem kupujícího a prodávajícího prohlašují, že jsou k tomuto úkonu oprávněny, tuto </w:t>
      </w:r>
      <w:r w:rsidR="00470A67">
        <w:rPr>
          <w:sz w:val="24"/>
          <w:szCs w:val="24"/>
        </w:rPr>
        <w:t>dohodu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si přečetly, s jejím obsahem souhlasí a prohlašují, že obsahuje jejich</w:t>
      </w:r>
      <w:r w:rsidR="00317205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skutečnou</w:t>
      </w:r>
      <w:r w:rsidR="00317205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a pravou vůli, prostou omylu a že nebyla uzavřena v tísni ani za nápadně nevýhodných podmínek, což potvrzují svými podpisy.</w:t>
      </w:r>
    </w:p>
    <w:p w:rsidR="00CD2195" w:rsidRPr="00BC2979" w:rsidRDefault="00CD2195" w:rsidP="00CD2195">
      <w:pPr>
        <w:pStyle w:val="Normln0"/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jc w:val="both"/>
        <w:rPr>
          <w:sz w:val="24"/>
          <w:szCs w:val="24"/>
        </w:rPr>
      </w:pPr>
      <w:r w:rsidRPr="00BC2979">
        <w:rPr>
          <w:sz w:val="24"/>
          <w:szCs w:val="24"/>
        </w:rPr>
        <w:t>V Luži dne ……………….</w:t>
      </w:r>
      <w:r w:rsidRPr="00BC2979">
        <w:rPr>
          <w:sz w:val="24"/>
          <w:szCs w:val="24"/>
        </w:rPr>
        <w:tab/>
        <w:t xml:space="preserve">   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</w:rPr>
        <w:tab/>
        <w:t>V </w:t>
      </w:r>
      <w:r w:rsidRPr="00BC2979">
        <w:rPr>
          <w:sz w:val="24"/>
          <w:szCs w:val="24"/>
          <w:shd w:val="clear" w:color="auto" w:fill="FFFF00"/>
        </w:rPr>
        <w:t>……………</w:t>
      </w:r>
      <w:proofErr w:type="gramStart"/>
      <w:r w:rsidRPr="00BC2979">
        <w:rPr>
          <w:sz w:val="24"/>
          <w:szCs w:val="24"/>
          <w:shd w:val="clear" w:color="auto" w:fill="FFFF00"/>
        </w:rPr>
        <w:t>…..</w:t>
      </w:r>
      <w:r w:rsidRPr="00BC2979">
        <w:rPr>
          <w:sz w:val="24"/>
          <w:szCs w:val="24"/>
        </w:rPr>
        <w:t>dne</w:t>
      </w:r>
      <w:proofErr w:type="gramEnd"/>
      <w:r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  <w:shd w:val="clear" w:color="auto" w:fill="FFFF00"/>
        </w:rPr>
        <w:t>……………</w:t>
      </w:r>
    </w:p>
    <w:p w:rsidR="00CD2195" w:rsidRDefault="00CD2195" w:rsidP="00CD2195">
      <w:pPr>
        <w:pStyle w:val="Normln0"/>
        <w:jc w:val="both"/>
        <w:rPr>
          <w:sz w:val="24"/>
          <w:szCs w:val="24"/>
        </w:rPr>
      </w:pPr>
    </w:p>
    <w:p w:rsidR="004D5831" w:rsidRDefault="004D5831" w:rsidP="00CD2195">
      <w:pPr>
        <w:pStyle w:val="Normln0"/>
        <w:jc w:val="both"/>
        <w:rPr>
          <w:sz w:val="24"/>
          <w:szCs w:val="24"/>
        </w:rPr>
      </w:pPr>
    </w:p>
    <w:p w:rsidR="004D5831" w:rsidRPr="00BC2979" w:rsidRDefault="004D5831" w:rsidP="00CD2195">
      <w:pPr>
        <w:pStyle w:val="Normln0"/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tabs>
          <w:tab w:val="center" w:pos="1843"/>
          <w:tab w:val="center" w:pos="6663"/>
        </w:tabs>
        <w:jc w:val="both"/>
        <w:rPr>
          <w:sz w:val="24"/>
          <w:szCs w:val="24"/>
        </w:rPr>
      </w:pPr>
      <w:r w:rsidRPr="00BC2979">
        <w:rPr>
          <w:sz w:val="24"/>
          <w:szCs w:val="24"/>
        </w:rPr>
        <w:t xml:space="preserve">     . . . . . . . . . . . . . . . . . . . . . . .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. . . . . . . . . . . . . . . . . . . . . . . .</w:t>
      </w:r>
      <w:r w:rsidRPr="00BC2979">
        <w:rPr>
          <w:sz w:val="24"/>
          <w:szCs w:val="24"/>
        </w:rPr>
        <w:t xml:space="preserve"> </w:t>
      </w:r>
    </w:p>
    <w:p w:rsidR="005E6A0B" w:rsidRDefault="005E6A0B" w:rsidP="00CD2195">
      <w:pPr>
        <w:pStyle w:val="Normln0"/>
        <w:tabs>
          <w:tab w:val="center" w:pos="1843"/>
          <w:tab w:val="center" w:pos="666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Za kupujícího:</w:t>
      </w:r>
      <w:r w:rsidR="00CD2195" w:rsidRPr="00BC2979">
        <w:rPr>
          <w:sz w:val="24"/>
          <w:szCs w:val="24"/>
        </w:rPr>
        <w:t xml:space="preserve">             </w:t>
      </w:r>
      <w:r w:rsidR="004B7449">
        <w:rPr>
          <w:sz w:val="24"/>
          <w:szCs w:val="24"/>
        </w:rPr>
        <w:t xml:space="preserve">                                               Za prodávajícího:</w:t>
      </w:r>
    </w:p>
    <w:p w:rsidR="00CD2195" w:rsidRPr="004D5831" w:rsidRDefault="004D5831" w:rsidP="00CD2195">
      <w:pPr>
        <w:pStyle w:val="Normln0"/>
        <w:tabs>
          <w:tab w:val="center" w:pos="1843"/>
          <w:tab w:val="center" w:pos="6663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4D5831">
        <w:rPr>
          <w:b/>
          <w:sz w:val="24"/>
          <w:szCs w:val="24"/>
        </w:rPr>
        <w:t>Jaroslava Zavoralová</w:t>
      </w:r>
    </w:p>
    <w:p w:rsidR="004D5831" w:rsidRDefault="00CD2195" w:rsidP="00CD2195">
      <w:pPr>
        <w:pStyle w:val="Normln0"/>
        <w:tabs>
          <w:tab w:val="center" w:pos="1843"/>
          <w:tab w:val="center" w:pos="6663"/>
        </w:tabs>
        <w:jc w:val="both"/>
        <w:rPr>
          <w:i/>
          <w:sz w:val="24"/>
          <w:szCs w:val="24"/>
        </w:rPr>
      </w:pPr>
      <w:r w:rsidRPr="004D5831">
        <w:rPr>
          <w:b/>
          <w:i/>
          <w:sz w:val="24"/>
          <w:szCs w:val="24"/>
        </w:rPr>
        <w:t xml:space="preserve"> </w:t>
      </w:r>
      <w:r w:rsidRPr="004D5831">
        <w:rPr>
          <w:i/>
          <w:sz w:val="24"/>
          <w:szCs w:val="24"/>
        </w:rPr>
        <w:t xml:space="preserve">náměstek </w:t>
      </w:r>
      <w:r w:rsidR="004D5831" w:rsidRPr="004D5831">
        <w:rPr>
          <w:i/>
          <w:sz w:val="24"/>
          <w:szCs w:val="24"/>
        </w:rPr>
        <w:t>pro ošetřovatelství</w:t>
      </w:r>
      <w:r w:rsidRPr="004D5831">
        <w:rPr>
          <w:i/>
          <w:sz w:val="24"/>
          <w:szCs w:val="24"/>
        </w:rPr>
        <w:t xml:space="preserve">       </w:t>
      </w:r>
    </w:p>
    <w:p w:rsidR="00CD2195" w:rsidRPr="004D5831" w:rsidRDefault="004D5831" w:rsidP="00CD2195">
      <w:pPr>
        <w:pStyle w:val="Normln0"/>
        <w:tabs>
          <w:tab w:val="center" w:pos="1843"/>
          <w:tab w:val="center" w:pos="6663"/>
        </w:tabs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manažer kvality</w:t>
      </w:r>
      <w:r w:rsidR="00CD2195" w:rsidRPr="004D5831">
        <w:rPr>
          <w:i/>
          <w:sz w:val="24"/>
          <w:szCs w:val="24"/>
        </w:rPr>
        <w:t xml:space="preserve">                                         </w:t>
      </w:r>
    </w:p>
    <w:p w:rsidR="00CD2195" w:rsidRPr="00BC2979" w:rsidRDefault="00CD2195" w:rsidP="00CD2195">
      <w:pPr>
        <w:pStyle w:val="Normln0"/>
        <w:tabs>
          <w:tab w:val="center" w:pos="1843"/>
          <w:tab w:val="center" w:pos="6663"/>
        </w:tabs>
        <w:jc w:val="both"/>
        <w:rPr>
          <w:sz w:val="24"/>
          <w:szCs w:val="24"/>
        </w:rPr>
      </w:pPr>
      <w:r w:rsidRPr="00BC2979">
        <w:rPr>
          <w:sz w:val="24"/>
          <w:szCs w:val="24"/>
        </w:rPr>
        <w:tab/>
      </w:r>
      <w:r w:rsidRPr="00BC2979">
        <w:rPr>
          <w:sz w:val="24"/>
          <w:szCs w:val="24"/>
        </w:rPr>
        <w:tab/>
      </w:r>
      <w:r w:rsidRPr="00BC2979">
        <w:rPr>
          <w:i/>
          <w:sz w:val="24"/>
          <w:szCs w:val="24"/>
        </w:rPr>
        <w:t xml:space="preserve">osoba oprávněná jednat jménem </w:t>
      </w:r>
      <w:r w:rsidR="004F32D9">
        <w:rPr>
          <w:i/>
          <w:sz w:val="24"/>
          <w:szCs w:val="24"/>
        </w:rPr>
        <w:t>účastníka</w:t>
      </w:r>
      <w:r w:rsidRPr="00BC2979">
        <w:rPr>
          <w:i/>
          <w:sz w:val="24"/>
          <w:szCs w:val="24"/>
        </w:rPr>
        <w:t xml:space="preserve"> </w:t>
      </w:r>
    </w:p>
    <w:p w:rsidR="00CD2195" w:rsidRPr="00BC2979" w:rsidRDefault="00CD2195" w:rsidP="00CD2195">
      <w:pPr>
        <w:pStyle w:val="Normln0"/>
        <w:tabs>
          <w:tab w:val="center" w:pos="1843"/>
          <w:tab w:val="center" w:pos="6663"/>
        </w:tabs>
        <w:jc w:val="both"/>
        <w:rPr>
          <w:sz w:val="24"/>
          <w:szCs w:val="24"/>
        </w:rPr>
      </w:pPr>
      <w:r w:rsidRPr="00BC2979">
        <w:rPr>
          <w:sz w:val="24"/>
          <w:szCs w:val="24"/>
        </w:rPr>
        <w:tab/>
      </w:r>
      <w:r w:rsidRPr="00BC2979">
        <w:rPr>
          <w:sz w:val="24"/>
          <w:szCs w:val="24"/>
        </w:rPr>
        <w:tab/>
      </w:r>
      <w:r w:rsidRPr="00BC2979">
        <w:rPr>
          <w:i/>
          <w:sz w:val="24"/>
          <w:szCs w:val="24"/>
        </w:rPr>
        <w:t>+ razítko</w:t>
      </w:r>
      <w:r w:rsidRPr="00BC2979">
        <w:rPr>
          <w:b/>
          <w:i/>
          <w:sz w:val="24"/>
          <w:szCs w:val="24"/>
        </w:rPr>
        <w:tab/>
      </w:r>
    </w:p>
    <w:p w:rsidR="002C707C" w:rsidRPr="00BC2979" w:rsidRDefault="002C707C" w:rsidP="00CD2195">
      <w:pPr>
        <w:jc w:val="both"/>
        <w:rPr>
          <w:sz w:val="24"/>
          <w:szCs w:val="24"/>
        </w:rPr>
      </w:pPr>
    </w:p>
    <w:sectPr w:rsidR="002C707C" w:rsidRPr="00BC2979">
      <w:footerReference w:type="default" r:id="rId8"/>
      <w:pgSz w:w="11906" w:h="16838"/>
      <w:pgMar w:top="851" w:right="1134" w:bottom="1304" w:left="1134" w:header="70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A98" w:rsidRDefault="00030A98" w:rsidP="00CD2195">
      <w:r>
        <w:separator/>
      </w:r>
    </w:p>
  </w:endnote>
  <w:endnote w:type="continuationSeparator" w:id="0">
    <w:p w:rsidR="00030A98" w:rsidRDefault="00030A98" w:rsidP="00CD2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195" w:rsidRDefault="00CD2195">
    <w:pPr>
      <w:pStyle w:val="Zpat"/>
    </w:pPr>
  </w:p>
  <w:p w:rsidR="00C2326D" w:rsidRDefault="00030A98">
    <w:pPr>
      <w:pStyle w:val="Zpat"/>
      <w:tabs>
        <w:tab w:val="clear" w:pos="4536"/>
        <w:tab w:val="clear" w:pos="9072"/>
        <w:tab w:val="right" w:pos="9639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A98" w:rsidRDefault="00030A98" w:rsidP="00CD2195">
      <w:r>
        <w:separator/>
      </w:r>
    </w:p>
  </w:footnote>
  <w:footnote w:type="continuationSeparator" w:id="0">
    <w:p w:rsidR="00030A98" w:rsidRDefault="00030A98" w:rsidP="00CD2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iberation Serif" w:hAnsi="Liberation Serif" w:cs="Liberation Serif"/>
        <w:sz w:val="22"/>
        <w:szCs w:val="22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 w:cs="Times New Roman"/>
        <w:sz w:val="22"/>
        <w:szCs w:val="20"/>
        <w:lang w:val="cs-CZ" w:eastAsia="zh-CN" w:bidi="ar-SA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</w:rPr>
    </w:lvl>
    <w:lvl w:ilvl="1">
      <w:start w:val="2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2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2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2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2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2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2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2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  <w:szCs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110519D9"/>
    <w:multiLevelType w:val="multilevel"/>
    <w:tmpl w:val="8E1E9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627E455C"/>
    <w:multiLevelType w:val="multilevel"/>
    <w:tmpl w:val="49CA52BA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195"/>
    <w:rsid w:val="00030A98"/>
    <w:rsid w:val="0004157B"/>
    <w:rsid w:val="00072793"/>
    <w:rsid w:val="00080AC3"/>
    <w:rsid w:val="000F5E85"/>
    <w:rsid w:val="00132DC2"/>
    <w:rsid w:val="00171A4A"/>
    <w:rsid w:val="0017793A"/>
    <w:rsid w:val="001A5F0A"/>
    <w:rsid w:val="001C3CD2"/>
    <w:rsid w:val="00202AC1"/>
    <w:rsid w:val="002042A7"/>
    <w:rsid w:val="00205FD6"/>
    <w:rsid w:val="002145D3"/>
    <w:rsid w:val="00230F25"/>
    <w:rsid w:val="00284EA7"/>
    <w:rsid w:val="002A379A"/>
    <w:rsid w:val="002C707C"/>
    <w:rsid w:val="002F061A"/>
    <w:rsid w:val="00317205"/>
    <w:rsid w:val="00365244"/>
    <w:rsid w:val="00372519"/>
    <w:rsid w:val="00383768"/>
    <w:rsid w:val="00392447"/>
    <w:rsid w:val="00396A73"/>
    <w:rsid w:val="00396C12"/>
    <w:rsid w:val="003E0E73"/>
    <w:rsid w:val="003E3EAD"/>
    <w:rsid w:val="00416066"/>
    <w:rsid w:val="004250AA"/>
    <w:rsid w:val="0042541E"/>
    <w:rsid w:val="00442C62"/>
    <w:rsid w:val="004532BA"/>
    <w:rsid w:val="00470A67"/>
    <w:rsid w:val="00472374"/>
    <w:rsid w:val="004907D3"/>
    <w:rsid w:val="00490D1A"/>
    <w:rsid w:val="004B5D69"/>
    <w:rsid w:val="004B7449"/>
    <w:rsid w:val="004D5831"/>
    <w:rsid w:val="004E2A8E"/>
    <w:rsid w:val="004F32D9"/>
    <w:rsid w:val="00587F05"/>
    <w:rsid w:val="00594A07"/>
    <w:rsid w:val="005E6A0B"/>
    <w:rsid w:val="00632CAE"/>
    <w:rsid w:val="00672ED8"/>
    <w:rsid w:val="006F1EF1"/>
    <w:rsid w:val="006F490A"/>
    <w:rsid w:val="007140FD"/>
    <w:rsid w:val="00741D90"/>
    <w:rsid w:val="00781D47"/>
    <w:rsid w:val="00792EE5"/>
    <w:rsid w:val="007A4497"/>
    <w:rsid w:val="007A4F02"/>
    <w:rsid w:val="007A6D66"/>
    <w:rsid w:val="007B37B3"/>
    <w:rsid w:val="007B3FB2"/>
    <w:rsid w:val="007E568A"/>
    <w:rsid w:val="00834484"/>
    <w:rsid w:val="00862A36"/>
    <w:rsid w:val="008B03AF"/>
    <w:rsid w:val="008D4117"/>
    <w:rsid w:val="008D463B"/>
    <w:rsid w:val="00926293"/>
    <w:rsid w:val="00932F84"/>
    <w:rsid w:val="009343F3"/>
    <w:rsid w:val="009A3DA4"/>
    <w:rsid w:val="009B5120"/>
    <w:rsid w:val="009D168A"/>
    <w:rsid w:val="00A11B26"/>
    <w:rsid w:val="00A300BA"/>
    <w:rsid w:val="00A41460"/>
    <w:rsid w:val="00A668FD"/>
    <w:rsid w:val="00A859DE"/>
    <w:rsid w:val="00A86419"/>
    <w:rsid w:val="00AB3D31"/>
    <w:rsid w:val="00AC4E27"/>
    <w:rsid w:val="00AE2391"/>
    <w:rsid w:val="00AF3136"/>
    <w:rsid w:val="00AF70EC"/>
    <w:rsid w:val="00B214EB"/>
    <w:rsid w:val="00B65252"/>
    <w:rsid w:val="00BB0E32"/>
    <w:rsid w:val="00BB2F5F"/>
    <w:rsid w:val="00BB6376"/>
    <w:rsid w:val="00BC169A"/>
    <w:rsid w:val="00BC2979"/>
    <w:rsid w:val="00BD0BA8"/>
    <w:rsid w:val="00BD2F4D"/>
    <w:rsid w:val="00C4622F"/>
    <w:rsid w:val="00C47F57"/>
    <w:rsid w:val="00C538CB"/>
    <w:rsid w:val="00C81C00"/>
    <w:rsid w:val="00CC1767"/>
    <w:rsid w:val="00CD12A7"/>
    <w:rsid w:val="00CD2195"/>
    <w:rsid w:val="00CE4F56"/>
    <w:rsid w:val="00CF0F83"/>
    <w:rsid w:val="00D60706"/>
    <w:rsid w:val="00D97410"/>
    <w:rsid w:val="00DA7EDA"/>
    <w:rsid w:val="00E14554"/>
    <w:rsid w:val="00E33E5E"/>
    <w:rsid w:val="00E65080"/>
    <w:rsid w:val="00EA7346"/>
    <w:rsid w:val="00ED3D7E"/>
    <w:rsid w:val="00F12006"/>
    <w:rsid w:val="00FB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84780"/>
  <w15:chartTrackingRefBased/>
  <w15:docId w15:val="{03D28CE5-6B30-4CB1-955E-B212A9CA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219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dpis2">
    <w:name w:val="heading 2"/>
    <w:basedOn w:val="Normln"/>
    <w:next w:val="Normln"/>
    <w:link w:val="Nadpis2Char"/>
    <w:qFormat/>
    <w:rsid w:val="00CD2195"/>
    <w:pPr>
      <w:keepNext/>
      <w:numPr>
        <w:ilvl w:val="1"/>
        <w:numId w:val="1"/>
      </w:numPr>
      <w:tabs>
        <w:tab w:val="left" w:pos="3969"/>
        <w:tab w:val="left" w:pos="6237"/>
      </w:tabs>
      <w:ind w:left="708" w:firstLine="1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D2195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slostrnky">
    <w:name w:val="page number"/>
    <w:basedOn w:val="Standardnpsmoodstavce"/>
    <w:rsid w:val="00CD2195"/>
  </w:style>
  <w:style w:type="paragraph" w:customStyle="1" w:styleId="Nadpis">
    <w:name w:val="Nadpis"/>
    <w:basedOn w:val="Normln"/>
    <w:next w:val="Zkladntext"/>
    <w:rsid w:val="00CD2195"/>
    <w:pPr>
      <w:jc w:val="center"/>
    </w:pPr>
    <w:rPr>
      <w:b/>
      <w:sz w:val="36"/>
    </w:rPr>
  </w:style>
  <w:style w:type="paragraph" w:styleId="Zkladntext">
    <w:name w:val="Body Text"/>
    <w:basedOn w:val="Normln"/>
    <w:link w:val="ZkladntextChar"/>
    <w:rsid w:val="00CD2195"/>
    <w:pPr>
      <w:jc w:val="both"/>
    </w:pPr>
    <w:rPr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rsid w:val="00CD2195"/>
    <w:rPr>
      <w:rFonts w:ascii="Times New Roman" w:eastAsia="Times New Roman" w:hAnsi="Times New Roman" w:cs="Times New Roman"/>
      <w:lang w:eastAsia="zh-CN"/>
    </w:rPr>
  </w:style>
  <w:style w:type="paragraph" w:customStyle="1" w:styleId="Zkladntext31">
    <w:name w:val="Základní text 31"/>
    <w:basedOn w:val="Normln"/>
    <w:rsid w:val="00CD2195"/>
    <w:pPr>
      <w:jc w:val="both"/>
    </w:pPr>
    <w:rPr>
      <w:rFonts w:ascii="Arial" w:hAnsi="Arial" w:cs="Arial"/>
      <w:sz w:val="24"/>
    </w:rPr>
  </w:style>
  <w:style w:type="paragraph" w:customStyle="1" w:styleId="Normln0">
    <w:name w:val="Normální~"/>
    <w:basedOn w:val="Normln"/>
    <w:rsid w:val="00CD2195"/>
  </w:style>
  <w:style w:type="paragraph" w:styleId="Zpat">
    <w:name w:val="footer"/>
    <w:basedOn w:val="Normln"/>
    <w:link w:val="ZpatChar"/>
    <w:uiPriority w:val="99"/>
    <w:rsid w:val="00CD2195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CD219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CD219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219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239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2391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Textbody">
    <w:name w:val="Text body"/>
    <w:basedOn w:val="Normln"/>
    <w:rsid w:val="00A41460"/>
    <w:pPr>
      <w:autoSpaceDN w:val="0"/>
      <w:jc w:val="both"/>
      <w:textAlignment w:val="baseline"/>
    </w:pPr>
    <w:rPr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B3FB7-71EC-449F-AF33-01C1C7457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5</Pages>
  <Words>1688</Words>
  <Characters>9963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mracnova</dc:creator>
  <cp:keywords/>
  <dc:description/>
  <cp:lastModifiedBy>vostrelovam</cp:lastModifiedBy>
  <cp:revision>34</cp:revision>
  <dcterms:created xsi:type="dcterms:W3CDTF">2016-09-23T12:47:00Z</dcterms:created>
  <dcterms:modified xsi:type="dcterms:W3CDTF">2018-06-18T07:25:00Z</dcterms:modified>
</cp:coreProperties>
</file>